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2AC94B" w14:textId="77777777" w:rsidR="00065F8F" w:rsidRPr="001B39C3" w:rsidRDefault="00065F8F" w:rsidP="00065F8F">
      <w:pPr>
        <w:spacing w:after="0" w:line="240" w:lineRule="auto"/>
        <w:jc w:val="center"/>
        <w:rPr>
          <w:rFonts w:eastAsia="Calibri" w:cs="Times New Roman"/>
          <w:b/>
          <w:sz w:val="26"/>
          <w:szCs w:val="26"/>
        </w:rPr>
      </w:pPr>
      <w:r w:rsidRPr="001B39C3">
        <w:rPr>
          <w:rFonts w:eastAsia="Calibri" w:cs="Times New Roman"/>
          <w:b/>
          <w:sz w:val="26"/>
          <w:szCs w:val="26"/>
        </w:rPr>
        <w:t>CHUYÊN ĐỀ 2.</w:t>
      </w:r>
    </w:p>
    <w:p w14:paraId="7D792CDE" w14:textId="77777777" w:rsidR="00065F8F" w:rsidRPr="001B39C3" w:rsidRDefault="00065F8F" w:rsidP="00065F8F">
      <w:pPr>
        <w:spacing w:after="0" w:line="240" w:lineRule="auto"/>
        <w:jc w:val="center"/>
        <w:rPr>
          <w:rFonts w:cs="Times New Roman"/>
          <w:b/>
          <w:sz w:val="26"/>
          <w:szCs w:val="26"/>
        </w:rPr>
      </w:pPr>
      <w:r w:rsidRPr="001B39C3">
        <w:rPr>
          <w:rFonts w:cs="Times New Roman"/>
          <w:b/>
          <w:sz w:val="26"/>
          <w:szCs w:val="26"/>
        </w:rPr>
        <w:t xml:space="preserve">TÌM HIỂU VỀ MỘT TÁC PHẨM NGHỆ THUẬT </w:t>
      </w:r>
    </w:p>
    <w:p w14:paraId="2CBB2CB2" w14:textId="77777777" w:rsidR="00065F8F" w:rsidRPr="001B39C3" w:rsidRDefault="00065F8F" w:rsidP="00065F8F">
      <w:pPr>
        <w:spacing w:after="0" w:line="240" w:lineRule="auto"/>
        <w:jc w:val="center"/>
        <w:rPr>
          <w:rFonts w:cs="Times New Roman"/>
          <w:b/>
          <w:sz w:val="26"/>
          <w:szCs w:val="26"/>
        </w:rPr>
      </w:pPr>
      <w:r w:rsidRPr="001B39C3">
        <w:rPr>
          <w:rFonts w:cs="Times New Roman"/>
          <w:b/>
          <w:sz w:val="26"/>
          <w:szCs w:val="26"/>
        </w:rPr>
        <w:t>CHUYỂN THỂ TỪ VĂN HỌC</w:t>
      </w:r>
    </w:p>
    <w:p w14:paraId="23AE7FCF" w14:textId="423E7CFB" w:rsidR="00065F8F" w:rsidRPr="001B39C3" w:rsidRDefault="00065F8F" w:rsidP="00065F8F">
      <w:pPr>
        <w:spacing w:after="0" w:line="240" w:lineRule="auto"/>
        <w:jc w:val="both"/>
        <w:rPr>
          <w:rFonts w:cs="Times New Roman"/>
          <w:b/>
          <w:sz w:val="26"/>
          <w:szCs w:val="26"/>
          <w:lang w:eastAsia="zh-CN"/>
        </w:rPr>
      </w:pPr>
      <w:r w:rsidRPr="001B39C3">
        <w:rPr>
          <w:rFonts w:cs="Times New Roman"/>
          <w:b/>
          <w:sz w:val="26"/>
          <w:szCs w:val="26"/>
          <w:lang w:eastAsia="zh-CN"/>
        </w:rPr>
        <w:t xml:space="preserve">Tiết </w:t>
      </w:r>
      <w:r>
        <w:rPr>
          <w:rFonts w:cs="Times New Roman"/>
          <w:b/>
          <w:sz w:val="26"/>
          <w:szCs w:val="26"/>
          <w:lang w:eastAsia="zh-CN"/>
        </w:rPr>
        <w:t>13,14,15</w:t>
      </w:r>
      <w:r w:rsidR="00B81B1D">
        <w:rPr>
          <w:rFonts w:cs="Times New Roman"/>
          <w:b/>
          <w:sz w:val="26"/>
          <w:szCs w:val="26"/>
          <w:lang w:eastAsia="zh-CN"/>
        </w:rPr>
        <w:t xml:space="preserve"> </w:t>
      </w:r>
      <w:r w:rsidRPr="001B39C3">
        <w:rPr>
          <w:rFonts w:cs="Times New Roman"/>
          <w:b/>
          <w:sz w:val="26"/>
          <w:szCs w:val="26"/>
          <w:lang w:eastAsia="zh-CN"/>
        </w:rPr>
        <w:t xml:space="preserve"> </w:t>
      </w:r>
      <w:r w:rsidRPr="001B39C3">
        <w:rPr>
          <w:rFonts w:cs="Times New Roman"/>
          <w:b/>
          <w:sz w:val="26"/>
          <w:szCs w:val="26"/>
        </w:rPr>
        <w:t>PHẦN 1. THƯỞNG THỨC MỘT TÁC PHẨM NGHỆ THUẬT</w:t>
      </w:r>
    </w:p>
    <w:p w14:paraId="7869E530" w14:textId="77777777" w:rsidR="00065F8F" w:rsidRDefault="00065F8F" w:rsidP="00065F8F">
      <w:pPr>
        <w:spacing w:after="0" w:line="240" w:lineRule="auto"/>
        <w:jc w:val="center"/>
        <w:rPr>
          <w:rFonts w:cs="Times New Roman"/>
          <w:b/>
          <w:sz w:val="26"/>
          <w:szCs w:val="26"/>
        </w:rPr>
      </w:pPr>
      <w:r w:rsidRPr="001B39C3">
        <w:rPr>
          <w:rFonts w:cs="Times New Roman"/>
          <w:b/>
          <w:sz w:val="26"/>
          <w:szCs w:val="26"/>
        </w:rPr>
        <w:t xml:space="preserve">  ĐƯỢC CHUYỂN THỂ TỪ VĂN HỌC</w:t>
      </w:r>
    </w:p>
    <w:p w14:paraId="3D786B1A" w14:textId="77777777" w:rsidR="005F1A9B" w:rsidRPr="001B39C3" w:rsidRDefault="005F1A9B" w:rsidP="005F1A9B">
      <w:pPr>
        <w:spacing w:after="0" w:line="240" w:lineRule="auto"/>
        <w:contextualSpacing/>
        <w:jc w:val="both"/>
        <w:rPr>
          <w:rFonts w:cs="Times New Roman"/>
          <w:b/>
          <w:bCs/>
          <w:sz w:val="26"/>
          <w:szCs w:val="26"/>
        </w:rPr>
      </w:pPr>
      <w:r w:rsidRPr="001B39C3">
        <w:rPr>
          <w:rFonts w:cs="Times New Roman"/>
          <w:b/>
          <w:bCs/>
          <w:sz w:val="26"/>
          <w:szCs w:val="26"/>
        </w:rPr>
        <w:t>I. MỤC</w:t>
      </w:r>
      <w:r w:rsidRPr="001B39C3">
        <w:rPr>
          <w:rFonts w:cs="Times New Roman"/>
          <w:b/>
          <w:bCs/>
          <w:sz w:val="26"/>
          <w:szCs w:val="26"/>
          <w:lang w:val="vi-VN"/>
        </w:rPr>
        <w:t xml:space="preserve"> TIÊU</w:t>
      </w:r>
    </w:p>
    <w:p w14:paraId="4FB18987" w14:textId="77777777" w:rsidR="005F1A9B" w:rsidRPr="001B39C3" w:rsidRDefault="005F1A9B" w:rsidP="005F1A9B">
      <w:pPr>
        <w:spacing w:after="0" w:line="240" w:lineRule="auto"/>
        <w:contextualSpacing/>
        <w:jc w:val="both"/>
        <w:rPr>
          <w:rFonts w:cs="Times New Roman"/>
          <w:b/>
          <w:sz w:val="26"/>
          <w:szCs w:val="26"/>
        </w:rPr>
      </w:pPr>
      <w:r w:rsidRPr="001B39C3">
        <w:rPr>
          <w:rFonts w:cs="Times New Roman"/>
          <w:b/>
          <w:sz w:val="26"/>
          <w:szCs w:val="26"/>
        </w:rPr>
        <w:t>1. Về kiến thức:</w:t>
      </w:r>
    </w:p>
    <w:p w14:paraId="68F5EC03" w14:textId="77777777" w:rsidR="005F1A9B" w:rsidRPr="001B39C3" w:rsidRDefault="005F1A9B" w:rsidP="005F1A9B">
      <w:pPr>
        <w:spacing w:after="0" w:line="240" w:lineRule="auto"/>
        <w:contextualSpacing/>
        <w:jc w:val="both"/>
        <w:rPr>
          <w:rFonts w:eastAsia="Calibri" w:cs="Times New Roman"/>
          <w:sz w:val="26"/>
          <w:szCs w:val="26"/>
          <w:lang w:val="vi-VN"/>
        </w:rPr>
      </w:pPr>
      <w:r w:rsidRPr="001B39C3">
        <w:rPr>
          <w:rFonts w:eastAsia="Calibri" w:cs="Times New Roman"/>
          <w:sz w:val="26"/>
          <w:szCs w:val="26"/>
          <w:lang w:val="en-GB"/>
        </w:rPr>
        <w:t>-</w:t>
      </w:r>
      <w:r w:rsidRPr="001B39C3">
        <w:rPr>
          <w:rFonts w:eastAsia="Calibri" w:cs="Times New Roman"/>
          <w:sz w:val="26"/>
          <w:szCs w:val="26"/>
          <w:lang w:val="vi-VN"/>
        </w:rPr>
        <w:t xml:space="preserve"> Hiểu được thế nào là chuyển thể tác phẩm văn học. </w:t>
      </w:r>
    </w:p>
    <w:p w14:paraId="3D6C257A" w14:textId="77777777" w:rsidR="005F1A9B" w:rsidRPr="001B39C3" w:rsidRDefault="005F1A9B" w:rsidP="005F1A9B">
      <w:pPr>
        <w:spacing w:after="0" w:line="240" w:lineRule="auto"/>
        <w:contextualSpacing/>
        <w:jc w:val="both"/>
        <w:rPr>
          <w:rFonts w:eastAsia="Calibri" w:cs="Times New Roman"/>
          <w:sz w:val="26"/>
          <w:szCs w:val="26"/>
          <w:lang w:val="vi-VN"/>
        </w:rPr>
      </w:pPr>
      <w:r w:rsidRPr="001B39C3">
        <w:rPr>
          <w:rFonts w:eastAsia="Calibri" w:cs="Times New Roman"/>
          <w:sz w:val="26"/>
          <w:szCs w:val="26"/>
          <w:lang w:val="en-GB"/>
        </w:rPr>
        <w:t>-</w:t>
      </w:r>
      <w:r w:rsidRPr="001B39C3">
        <w:rPr>
          <w:rFonts w:eastAsia="Calibri" w:cs="Times New Roman"/>
          <w:sz w:val="26"/>
          <w:szCs w:val="26"/>
          <w:lang w:val="vi-VN"/>
        </w:rPr>
        <w:t xml:space="preserve"> Biết cách tìm hiểu, giới thiệu, thuyết trình về một tác phẩm văn học được chuyển thể. </w:t>
      </w:r>
    </w:p>
    <w:p w14:paraId="78E692DB" w14:textId="77777777" w:rsidR="005F1A9B" w:rsidRPr="001B39C3" w:rsidRDefault="005F1A9B" w:rsidP="005F1A9B">
      <w:pPr>
        <w:spacing w:after="0" w:line="240" w:lineRule="auto"/>
        <w:contextualSpacing/>
        <w:jc w:val="both"/>
        <w:rPr>
          <w:rFonts w:cs="Times New Roman"/>
          <w:b/>
          <w:sz w:val="26"/>
          <w:szCs w:val="26"/>
        </w:rPr>
      </w:pPr>
      <w:r w:rsidRPr="001B39C3">
        <w:rPr>
          <w:rFonts w:eastAsia="Calibri" w:cs="Times New Roman"/>
          <w:sz w:val="26"/>
          <w:szCs w:val="26"/>
          <w:lang w:val="en-GB"/>
        </w:rPr>
        <w:t>-</w:t>
      </w:r>
      <w:r w:rsidRPr="001B39C3">
        <w:rPr>
          <w:rFonts w:eastAsia="Calibri" w:cs="Times New Roman"/>
          <w:sz w:val="26"/>
          <w:szCs w:val="26"/>
          <w:lang w:val="vi-VN"/>
        </w:rPr>
        <w:t xml:space="preserve"> Nêu được ý tưởng và cách thức tiến hành chuyển thể một tác phẩm văn học</w:t>
      </w:r>
    </w:p>
    <w:p w14:paraId="409CDE15" w14:textId="77777777" w:rsidR="005F1A9B" w:rsidRPr="001B39C3" w:rsidRDefault="005F1A9B" w:rsidP="005F1A9B">
      <w:pPr>
        <w:spacing w:after="0" w:line="240" w:lineRule="auto"/>
        <w:contextualSpacing/>
        <w:jc w:val="both"/>
        <w:rPr>
          <w:rFonts w:cs="Times New Roman"/>
          <w:b/>
          <w:sz w:val="26"/>
          <w:szCs w:val="26"/>
        </w:rPr>
      </w:pPr>
      <w:r w:rsidRPr="001B39C3">
        <w:rPr>
          <w:rFonts w:cs="Times New Roman"/>
          <w:b/>
          <w:sz w:val="26"/>
          <w:szCs w:val="26"/>
        </w:rPr>
        <w:t>2. Về năng lực:</w:t>
      </w:r>
    </w:p>
    <w:p w14:paraId="5D00B5A7"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hiểu được mối quan hệ giữa văn học và các loại hình nghệ thuật khác.</w:t>
      </w:r>
    </w:p>
    <w:p w14:paraId="7F45A254"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hiểu và phân tích được đặc trưng cơ bản của các loại hình nghệ thuật như hội hoạ, âm nhạc, điện ảnh.</w:t>
      </w:r>
    </w:p>
    <w:p w14:paraId="2D71687A"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biết cách thưởng thức một tác phẩm nghệ thuật được chuyển thể từ văn học, bao gồm: giải mã các kí hiệu nghệ thuật, nhận xét và đánh giá được giá trị của các tác phẩm nghệ thuật.</w:t>
      </w:r>
    </w:p>
    <w:p w14:paraId="72C1E2D0"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biết cảm thụ nhiều loại hình nghệ thuật như âm nhạc, hội hoạ, điện ảnh, sân khấu,…</w:t>
      </w:r>
    </w:p>
    <w:p w14:paraId="1327453E"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phát triển năng lực nghiên cứu và năng lực sáng tạo, kĩ năng kết hợp làm việc độc lập và làm việc nhóm.</w:t>
      </w:r>
    </w:p>
    <w:p w14:paraId="649822C7" w14:textId="77777777" w:rsidR="005F1A9B" w:rsidRPr="001B39C3" w:rsidRDefault="005F1A9B" w:rsidP="005F1A9B">
      <w:pPr>
        <w:spacing w:after="0" w:line="240" w:lineRule="auto"/>
        <w:contextualSpacing/>
        <w:jc w:val="both"/>
        <w:rPr>
          <w:rFonts w:cs="Times New Roman"/>
          <w:sz w:val="26"/>
          <w:szCs w:val="26"/>
        </w:rPr>
      </w:pPr>
      <w:r w:rsidRPr="001B39C3">
        <w:rPr>
          <w:rFonts w:cs="Times New Roman"/>
          <w:b/>
          <w:sz w:val="26"/>
          <w:szCs w:val="26"/>
        </w:rPr>
        <w:t>3. Về phẩm chất:</w:t>
      </w:r>
      <w:r w:rsidRPr="001B39C3">
        <w:rPr>
          <w:rFonts w:cs="Times New Roman"/>
          <w:sz w:val="26"/>
          <w:szCs w:val="26"/>
        </w:rPr>
        <w:t xml:space="preserve"> </w:t>
      </w:r>
      <w:r w:rsidRPr="001B39C3">
        <w:rPr>
          <w:rFonts w:eastAsia="Times New Roman" w:cs="Times New Roman"/>
          <w:sz w:val="26"/>
          <w:szCs w:val="26"/>
        </w:rPr>
        <w:t>Biết trân trọng giá trị cá nhân, phát huy sự sáng tạo; tinh thần hợp tác, lắng nghe, chia sẻ trong tập thể</w:t>
      </w:r>
    </w:p>
    <w:p w14:paraId="3B7B2288" w14:textId="77777777" w:rsidR="005F1A9B" w:rsidRPr="001B39C3" w:rsidRDefault="005F1A9B" w:rsidP="005F1A9B">
      <w:pPr>
        <w:spacing w:after="0" w:line="240" w:lineRule="auto"/>
        <w:contextualSpacing/>
        <w:jc w:val="both"/>
        <w:rPr>
          <w:rFonts w:cs="Times New Roman"/>
          <w:b/>
          <w:bCs/>
          <w:sz w:val="26"/>
          <w:szCs w:val="26"/>
        </w:rPr>
      </w:pPr>
      <w:r w:rsidRPr="001B39C3">
        <w:rPr>
          <w:rFonts w:cs="Times New Roman"/>
          <w:b/>
          <w:bCs/>
          <w:sz w:val="26"/>
          <w:szCs w:val="26"/>
        </w:rPr>
        <w:t>II. THIẾT BỊ DẠY HỌC, HỌC LIỆU</w:t>
      </w:r>
    </w:p>
    <w:p w14:paraId="7DE88701" w14:textId="77777777" w:rsidR="005F1A9B" w:rsidRPr="001B39C3" w:rsidRDefault="005F1A9B" w:rsidP="005F1A9B">
      <w:pPr>
        <w:spacing w:after="0" w:line="240" w:lineRule="auto"/>
        <w:contextualSpacing/>
        <w:jc w:val="both"/>
        <w:rPr>
          <w:rFonts w:eastAsia="Calibri" w:cs="Times New Roman"/>
          <w:b/>
          <w:sz w:val="26"/>
          <w:szCs w:val="26"/>
        </w:rPr>
      </w:pPr>
      <w:r w:rsidRPr="001B39C3">
        <w:rPr>
          <w:rFonts w:eastAsia="Calibri" w:cs="Times New Roman"/>
          <w:b/>
          <w:bCs/>
          <w:sz w:val="26"/>
          <w:szCs w:val="26"/>
        </w:rPr>
        <w:t xml:space="preserve">1. </w:t>
      </w:r>
      <w:r w:rsidRPr="001B39C3">
        <w:rPr>
          <w:rFonts w:cs="Times New Roman"/>
          <w:b/>
          <w:bCs/>
          <w:sz w:val="26"/>
          <w:szCs w:val="26"/>
        </w:rPr>
        <w:t>Thiết bị dạy học:</w:t>
      </w:r>
      <w:r w:rsidRPr="001B39C3">
        <w:rPr>
          <w:rFonts w:eastAsia="Calibri" w:cs="Times New Roman"/>
          <w:sz w:val="26"/>
          <w:szCs w:val="26"/>
        </w:rPr>
        <w:t xml:space="preserve"> </w:t>
      </w:r>
    </w:p>
    <w:p w14:paraId="5C903C21" w14:textId="77777777" w:rsidR="005F1A9B" w:rsidRPr="001B39C3" w:rsidRDefault="005F1A9B" w:rsidP="005F1A9B">
      <w:pPr>
        <w:spacing w:after="0" w:line="240" w:lineRule="auto"/>
        <w:contextualSpacing/>
        <w:jc w:val="both"/>
        <w:rPr>
          <w:rFonts w:eastAsia="Calibri" w:cs="Times New Roman"/>
          <w:sz w:val="26"/>
          <w:szCs w:val="26"/>
        </w:rPr>
      </w:pPr>
      <w:r w:rsidRPr="001B39C3">
        <w:rPr>
          <w:rFonts w:eastAsia="Times New Roman" w:cs="Times New Roman"/>
          <w:sz w:val="26"/>
          <w:szCs w:val="26"/>
        </w:rPr>
        <w:t>- File audio (bài hát), bức tranh, bộ phim được chuyển thể từ tác phẩm văn học; công cụ hỗ trợ như máy tính, điện thoại kết nối mạng</w:t>
      </w:r>
    </w:p>
    <w:p w14:paraId="245FA71D" w14:textId="77777777" w:rsidR="005F1A9B" w:rsidRPr="001B39C3" w:rsidRDefault="005F1A9B" w:rsidP="005F1A9B">
      <w:pPr>
        <w:widowControl w:val="0"/>
        <w:spacing w:after="0" w:line="240" w:lineRule="auto"/>
        <w:contextualSpacing/>
        <w:jc w:val="both"/>
        <w:rPr>
          <w:rFonts w:eastAsia="Segoe UI" w:cs="Times New Roman"/>
          <w:sz w:val="26"/>
          <w:szCs w:val="26"/>
          <w:lang w:eastAsia="vi-VN" w:bidi="vi-VN"/>
        </w:rPr>
      </w:pPr>
      <w:r w:rsidRPr="001B39C3">
        <w:rPr>
          <w:rFonts w:eastAsia="Calibri" w:cs="Times New Roman"/>
          <w:b/>
          <w:sz w:val="26"/>
          <w:szCs w:val="26"/>
        </w:rPr>
        <w:t>-</w:t>
      </w:r>
      <w:r w:rsidRPr="001B39C3">
        <w:rPr>
          <w:rFonts w:eastAsia="Calibri" w:cs="Times New Roman"/>
          <w:sz w:val="26"/>
          <w:szCs w:val="26"/>
          <w:lang w:eastAsia="vi-VN" w:bidi="vi-VN"/>
        </w:rPr>
        <w:t xml:space="preserve"> P</w:t>
      </w:r>
      <w:r w:rsidRPr="001B39C3">
        <w:rPr>
          <w:rFonts w:eastAsia="Segoe UI" w:cs="Times New Roman"/>
          <w:sz w:val="26"/>
          <w:szCs w:val="26"/>
          <w:lang w:eastAsia="vi-VN" w:bidi="vi-VN"/>
        </w:rPr>
        <w:t>hiếu học tập để HS chuẩn bị nội dung thảo luận.</w:t>
      </w:r>
    </w:p>
    <w:p w14:paraId="049AD74F" w14:textId="77777777" w:rsidR="005F1A9B" w:rsidRPr="001B39C3" w:rsidRDefault="005F1A9B" w:rsidP="005F1A9B">
      <w:pPr>
        <w:widowControl w:val="0"/>
        <w:spacing w:after="0" w:line="240" w:lineRule="auto"/>
        <w:contextualSpacing/>
        <w:jc w:val="both"/>
        <w:rPr>
          <w:rFonts w:eastAsia="Segoe UI" w:cs="Times New Roman"/>
          <w:sz w:val="26"/>
          <w:szCs w:val="26"/>
          <w:lang w:eastAsia="vi-VN" w:bidi="vi-VN"/>
        </w:rPr>
      </w:pPr>
      <w:r w:rsidRPr="001B39C3">
        <w:rPr>
          <w:rFonts w:eastAsia="Segoe UI" w:cs="Times New Roman"/>
          <w:sz w:val="26"/>
          <w:szCs w:val="26"/>
          <w:lang w:eastAsia="vi-VN" w:bidi="vi-VN"/>
        </w:rPr>
        <w:t>- Bút màu, giấy để trình bàỵ sản phẩm.</w:t>
      </w:r>
    </w:p>
    <w:p w14:paraId="4342A806" w14:textId="77777777" w:rsidR="005F1A9B" w:rsidRPr="001B39C3" w:rsidRDefault="005F1A9B" w:rsidP="005F1A9B">
      <w:pPr>
        <w:spacing w:after="0" w:line="240" w:lineRule="auto"/>
        <w:contextualSpacing/>
        <w:jc w:val="both"/>
        <w:rPr>
          <w:rFonts w:cs="Times New Roman"/>
          <w:b/>
          <w:bCs/>
          <w:sz w:val="26"/>
          <w:szCs w:val="26"/>
        </w:rPr>
      </w:pPr>
      <w:r w:rsidRPr="001B39C3">
        <w:rPr>
          <w:rFonts w:cs="Times New Roman"/>
          <w:b/>
          <w:bCs/>
          <w:sz w:val="26"/>
          <w:szCs w:val="26"/>
        </w:rPr>
        <w:t xml:space="preserve">2. </w:t>
      </w:r>
      <w:r w:rsidRPr="001B39C3">
        <w:rPr>
          <w:rFonts w:cs="Times New Roman"/>
          <w:b/>
          <w:bCs/>
          <w:sz w:val="26"/>
          <w:szCs w:val="26"/>
          <w:lang w:val="vi-VN"/>
        </w:rPr>
        <w:t>Học liệu:</w:t>
      </w:r>
      <w:r w:rsidRPr="001B39C3">
        <w:rPr>
          <w:rFonts w:eastAsia="Segoe UI" w:cs="Times New Roman"/>
          <w:sz w:val="26"/>
          <w:szCs w:val="26"/>
          <w:lang w:eastAsia="vi-VN" w:bidi="vi-VN"/>
        </w:rPr>
        <w:t xml:space="preserve"> CĐHT Ngữ văn lớp 12, tài liệu tham khảo.</w:t>
      </w:r>
    </w:p>
    <w:p w14:paraId="6F34BC1A" w14:textId="77777777" w:rsidR="005F1A9B" w:rsidRPr="001B39C3" w:rsidRDefault="005F1A9B" w:rsidP="005F1A9B">
      <w:pPr>
        <w:snapToGrid w:val="0"/>
        <w:spacing w:after="0" w:line="240" w:lineRule="auto"/>
        <w:contextualSpacing/>
        <w:jc w:val="both"/>
        <w:rPr>
          <w:rFonts w:eastAsia="Times New Roman" w:cs="Times New Roman"/>
          <w:b/>
          <w:bCs/>
          <w:sz w:val="26"/>
          <w:szCs w:val="26"/>
          <w:lang w:val="vi-VN"/>
        </w:rPr>
      </w:pPr>
      <w:r w:rsidRPr="001B39C3">
        <w:rPr>
          <w:rFonts w:eastAsia="Times New Roman" w:cs="Times New Roman"/>
          <w:b/>
          <w:bCs/>
          <w:sz w:val="26"/>
          <w:szCs w:val="26"/>
          <w:lang w:val="vi-VN"/>
        </w:rPr>
        <w:t>III. TIẾN TRÌNH DẠY HỌC</w:t>
      </w:r>
    </w:p>
    <w:p w14:paraId="55212E0D" w14:textId="77777777" w:rsidR="005F1A9B" w:rsidRPr="001B39C3" w:rsidRDefault="005F1A9B" w:rsidP="005F1A9B">
      <w:pPr>
        <w:spacing w:after="0" w:line="240" w:lineRule="auto"/>
        <w:jc w:val="both"/>
        <w:rPr>
          <w:rFonts w:cs="Times New Roman"/>
          <w:b/>
          <w:sz w:val="26"/>
          <w:szCs w:val="26"/>
          <w:lang w:eastAsia="vi-VN"/>
        </w:rPr>
      </w:pPr>
      <w:r w:rsidRPr="001B39C3">
        <w:rPr>
          <w:rFonts w:cs="Times New Roman"/>
          <w:b/>
          <w:sz w:val="26"/>
          <w:szCs w:val="26"/>
          <w:lang w:eastAsia="vi-VN"/>
        </w:rPr>
        <w:t>1. Tổ chức</w:t>
      </w:r>
    </w:p>
    <w:p w14:paraId="7B58F3DD" w14:textId="77777777" w:rsidR="005F1A9B" w:rsidRPr="001B39C3" w:rsidRDefault="005F1A9B" w:rsidP="005F1A9B">
      <w:pPr>
        <w:spacing w:after="0" w:line="240" w:lineRule="auto"/>
        <w:jc w:val="both"/>
        <w:rPr>
          <w:rFonts w:cs="Times New Roman"/>
          <w:b/>
          <w:sz w:val="26"/>
          <w:szCs w:val="26"/>
          <w:lang w:val="vi-VN" w:eastAsia="vi-VN"/>
        </w:rPr>
      </w:pPr>
      <w:bookmarkStart w:id="0" w:name="_GoBack"/>
      <w:bookmarkEnd w:id="0"/>
      <w:r w:rsidRPr="001B39C3">
        <w:rPr>
          <w:rFonts w:cs="Times New Roman"/>
          <w:b/>
          <w:sz w:val="26"/>
          <w:szCs w:val="26"/>
          <w:lang w:val="vi-VN" w:eastAsia="vi-VN"/>
        </w:rPr>
        <w:t xml:space="preserve">2. Kiếm tra bài cũ: </w:t>
      </w:r>
    </w:p>
    <w:p w14:paraId="1E905A1A" w14:textId="77777777" w:rsidR="005F1A9B" w:rsidRPr="001B39C3" w:rsidRDefault="005F1A9B" w:rsidP="005F1A9B">
      <w:pPr>
        <w:spacing w:after="0" w:line="240" w:lineRule="auto"/>
        <w:jc w:val="both"/>
        <w:rPr>
          <w:rFonts w:cs="Times New Roman"/>
          <w:b/>
          <w:sz w:val="26"/>
          <w:szCs w:val="26"/>
          <w:lang w:val="vi-VN" w:eastAsia="vi-VN"/>
        </w:rPr>
      </w:pPr>
      <w:r w:rsidRPr="001B39C3">
        <w:rPr>
          <w:rFonts w:cs="Times New Roman"/>
          <w:b/>
          <w:sz w:val="26"/>
          <w:szCs w:val="26"/>
          <w:lang w:val="vi-VN" w:eastAsia="vi-VN"/>
        </w:rPr>
        <w:t>3. Bài mới:</w:t>
      </w:r>
    </w:p>
    <w:p w14:paraId="22DD51D1" w14:textId="77777777" w:rsidR="005F1A9B" w:rsidRPr="001B39C3" w:rsidRDefault="005F1A9B" w:rsidP="005F1A9B">
      <w:pPr>
        <w:spacing w:after="0" w:line="240" w:lineRule="auto"/>
        <w:jc w:val="center"/>
        <w:rPr>
          <w:rFonts w:cs="Times New Roman"/>
          <w:b/>
          <w:sz w:val="26"/>
          <w:szCs w:val="26"/>
        </w:rPr>
      </w:pPr>
      <w:r w:rsidRPr="001B39C3">
        <w:rPr>
          <w:rFonts w:cs="Times New Roman"/>
          <w:b/>
          <w:sz w:val="26"/>
          <w:szCs w:val="26"/>
        </w:rPr>
        <w:t xml:space="preserve">HOẠT ĐỘNG 1: </w:t>
      </w:r>
      <w:r w:rsidRPr="001B39C3">
        <w:rPr>
          <w:rFonts w:cs="Times New Roman"/>
          <w:b/>
          <w:sz w:val="26"/>
          <w:szCs w:val="26"/>
          <w:lang w:val="pt-BR"/>
        </w:rPr>
        <w:t>KHỞI ĐỘNG</w:t>
      </w:r>
    </w:p>
    <w:p w14:paraId="1F988583" w14:textId="77777777" w:rsidR="005F1A9B" w:rsidRPr="001B39C3" w:rsidRDefault="005F1A9B" w:rsidP="005F1A9B">
      <w:pPr>
        <w:spacing w:after="0" w:line="240" w:lineRule="auto"/>
        <w:contextualSpacing/>
        <w:jc w:val="both"/>
        <w:rPr>
          <w:rFonts w:eastAsia="Calibri" w:cs="Times New Roman"/>
          <w:b/>
          <w:sz w:val="26"/>
          <w:szCs w:val="26"/>
        </w:rPr>
      </w:pPr>
      <w:r w:rsidRPr="001B39C3">
        <w:rPr>
          <w:rFonts w:eastAsia="Times New Roman" w:cs="Times New Roman"/>
          <w:b/>
          <w:bCs/>
          <w:sz w:val="26"/>
          <w:szCs w:val="26"/>
          <w:lang w:val="vi-VN"/>
        </w:rPr>
        <w:t>a</w:t>
      </w:r>
      <w:r w:rsidRPr="001B39C3">
        <w:rPr>
          <w:rFonts w:eastAsia="Times New Roman" w:cs="Times New Roman"/>
          <w:bCs/>
          <w:sz w:val="26"/>
          <w:szCs w:val="26"/>
          <w:lang w:val="vi-VN"/>
        </w:rPr>
        <w:t xml:space="preserve">. </w:t>
      </w:r>
      <w:r w:rsidRPr="001B39C3">
        <w:rPr>
          <w:rFonts w:eastAsia="Times New Roman" w:cs="Times New Roman"/>
          <w:b/>
          <w:bCs/>
          <w:sz w:val="26"/>
          <w:szCs w:val="26"/>
          <w:lang w:val="vi-VN"/>
        </w:rPr>
        <w:t>Mục tiêu</w:t>
      </w:r>
      <w:r w:rsidRPr="001B39C3">
        <w:rPr>
          <w:rFonts w:eastAsia="Times New Roman" w:cs="Times New Roman"/>
          <w:bCs/>
          <w:sz w:val="26"/>
          <w:szCs w:val="26"/>
          <w:lang w:val="vi-VN"/>
        </w:rPr>
        <w:t xml:space="preserve">: </w:t>
      </w:r>
      <w:r w:rsidRPr="001B39C3">
        <w:rPr>
          <w:rFonts w:cs="Times New Roman"/>
          <w:b/>
          <w:sz w:val="26"/>
          <w:szCs w:val="26"/>
          <w:lang w:val="vi-VN" w:eastAsia="vi-VN"/>
        </w:rPr>
        <w:t xml:space="preserve">: </w:t>
      </w:r>
      <w:r w:rsidRPr="001B39C3">
        <w:rPr>
          <w:rFonts w:eastAsia="Times New Roman" w:cs="Times New Roman"/>
          <w:sz w:val="26"/>
          <w:szCs w:val="26"/>
          <w:lang w:eastAsia="vi-VN"/>
        </w:rPr>
        <w:t>GV hướng dẫn HS huy động hiểu biết, vốn sống, trải nghiệm, cảm xúc cá nhân để trả lời các câu hỏi trước khi tìm hiểu các yêu cầu và cách thức thưởng thức một tác phẩm nghệ thuật được chuyển thể từ văn học.</w:t>
      </w:r>
    </w:p>
    <w:p w14:paraId="3946AA1D" w14:textId="77777777" w:rsidR="005F1A9B" w:rsidRPr="001B39C3" w:rsidRDefault="005F1A9B" w:rsidP="005F1A9B">
      <w:pPr>
        <w:widowControl w:val="0"/>
        <w:tabs>
          <w:tab w:val="left" w:pos="284"/>
          <w:tab w:val="left" w:pos="496"/>
        </w:tabs>
        <w:autoSpaceDE w:val="0"/>
        <w:autoSpaceDN w:val="0"/>
        <w:spacing w:after="0" w:line="240" w:lineRule="auto"/>
        <w:contextualSpacing/>
        <w:jc w:val="both"/>
        <w:rPr>
          <w:rFonts w:cs="Times New Roman"/>
          <w:b/>
          <w:sz w:val="26"/>
          <w:szCs w:val="26"/>
        </w:rPr>
      </w:pPr>
      <w:r w:rsidRPr="001B39C3">
        <w:rPr>
          <w:rFonts w:cs="Times New Roman"/>
          <w:b/>
          <w:sz w:val="26"/>
          <w:szCs w:val="26"/>
        </w:rPr>
        <w:t xml:space="preserve">b. Nội dung: </w:t>
      </w:r>
      <w:r w:rsidRPr="001B39C3">
        <w:rPr>
          <w:rFonts w:eastAsia="Times New Roman" w:cs="Times New Roman"/>
          <w:sz w:val="26"/>
          <w:szCs w:val="26"/>
        </w:rPr>
        <w:t xml:space="preserve">Trò chơi </w:t>
      </w:r>
      <w:r w:rsidRPr="001B39C3">
        <w:rPr>
          <w:rFonts w:eastAsia="Times New Roman" w:cs="Times New Roman"/>
          <w:i/>
          <w:sz w:val="26"/>
          <w:szCs w:val="26"/>
        </w:rPr>
        <w:t>Ai là triệu phú</w:t>
      </w:r>
    </w:p>
    <w:p w14:paraId="66F8E4DD" w14:textId="77777777" w:rsidR="005F1A9B" w:rsidRPr="001B39C3" w:rsidRDefault="005F1A9B" w:rsidP="005F1A9B">
      <w:pPr>
        <w:widowControl w:val="0"/>
        <w:tabs>
          <w:tab w:val="left" w:pos="284"/>
          <w:tab w:val="left" w:pos="496"/>
        </w:tabs>
        <w:autoSpaceDE w:val="0"/>
        <w:autoSpaceDN w:val="0"/>
        <w:spacing w:after="0" w:line="240" w:lineRule="auto"/>
        <w:contextualSpacing/>
        <w:jc w:val="both"/>
        <w:rPr>
          <w:rFonts w:cs="Times New Roman"/>
          <w:sz w:val="26"/>
          <w:szCs w:val="26"/>
        </w:rPr>
      </w:pPr>
      <w:r w:rsidRPr="001B39C3">
        <w:rPr>
          <w:rFonts w:cs="Times New Roman"/>
          <w:b/>
          <w:sz w:val="26"/>
          <w:szCs w:val="26"/>
        </w:rPr>
        <w:t xml:space="preserve">c. Sản phẩm: </w:t>
      </w:r>
      <w:r w:rsidRPr="001B39C3">
        <w:rPr>
          <w:rFonts w:eastAsia="Times New Roman" w:cs="Times New Roman"/>
          <w:sz w:val="26"/>
          <w:szCs w:val="26"/>
        </w:rPr>
        <w:t>Câu trả lời của HS.</w:t>
      </w:r>
    </w:p>
    <w:p w14:paraId="7570D350" w14:textId="77777777" w:rsidR="005F1A9B" w:rsidRPr="001B39C3" w:rsidRDefault="005F1A9B" w:rsidP="005F1A9B">
      <w:pPr>
        <w:widowControl w:val="0"/>
        <w:tabs>
          <w:tab w:val="left" w:pos="284"/>
          <w:tab w:val="left" w:pos="465"/>
        </w:tabs>
        <w:autoSpaceDE w:val="0"/>
        <w:autoSpaceDN w:val="0"/>
        <w:spacing w:after="0" w:line="240" w:lineRule="auto"/>
        <w:contextualSpacing/>
        <w:jc w:val="both"/>
        <w:rPr>
          <w:rFonts w:cs="Times New Roman"/>
          <w:b/>
          <w:bCs/>
          <w:sz w:val="26"/>
          <w:szCs w:val="26"/>
        </w:rPr>
      </w:pPr>
      <w:r w:rsidRPr="001B39C3">
        <w:rPr>
          <w:rFonts w:cs="Times New Roman"/>
          <w:b/>
          <w:bCs/>
          <w:sz w:val="26"/>
          <w:szCs w:val="26"/>
        </w:rPr>
        <w:t>d. Tổ chức thực hiện:</w:t>
      </w:r>
    </w:p>
    <w:tbl>
      <w:tblPr>
        <w:tblStyle w:val="TableGrid"/>
        <w:tblW w:w="0" w:type="auto"/>
        <w:tblInd w:w="108" w:type="dxa"/>
        <w:tblLook w:val="04A0" w:firstRow="1" w:lastRow="0" w:firstColumn="1" w:lastColumn="0" w:noHBand="0" w:noVBand="1"/>
      </w:tblPr>
      <w:tblGrid>
        <w:gridCol w:w="6804"/>
        <w:gridCol w:w="2552"/>
      </w:tblGrid>
      <w:tr w:rsidR="005F1A9B" w:rsidRPr="001B39C3" w14:paraId="3BDE0B6F" w14:textId="77777777" w:rsidTr="003B1C0A">
        <w:tc>
          <w:tcPr>
            <w:tcW w:w="6804" w:type="dxa"/>
          </w:tcPr>
          <w:p w14:paraId="0467ACE3" w14:textId="77777777" w:rsidR="005F1A9B" w:rsidRPr="001B39C3" w:rsidRDefault="005F1A9B" w:rsidP="003B1C0A">
            <w:pPr>
              <w:contextualSpacing/>
              <w:jc w:val="center"/>
              <w:rPr>
                <w:b/>
                <w:bCs/>
                <w:sz w:val="26"/>
                <w:szCs w:val="26"/>
              </w:rPr>
            </w:pPr>
            <w:r w:rsidRPr="001B39C3">
              <w:rPr>
                <w:b/>
                <w:bCs/>
                <w:sz w:val="26"/>
                <w:szCs w:val="26"/>
              </w:rPr>
              <w:t>Hoạt động của Gv và Hs</w:t>
            </w:r>
          </w:p>
        </w:tc>
        <w:tc>
          <w:tcPr>
            <w:tcW w:w="2552" w:type="dxa"/>
          </w:tcPr>
          <w:p w14:paraId="186027A8" w14:textId="77777777" w:rsidR="005F1A9B" w:rsidRPr="001B39C3" w:rsidRDefault="005F1A9B" w:rsidP="003B1C0A">
            <w:pPr>
              <w:contextualSpacing/>
              <w:jc w:val="center"/>
              <w:rPr>
                <w:b/>
                <w:bCs/>
                <w:sz w:val="26"/>
                <w:szCs w:val="26"/>
              </w:rPr>
            </w:pPr>
            <w:r w:rsidRPr="001B39C3">
              <w:rPr>
                <w:b/>
                <w:bCs/>
                <w:sz w:val="26"/>
                <w:szCs w:val="26"/>
              </w:rPr>
              <w:t>Dự kiến sản phẩm</w:t>
            </w:r>
          </w:p>
        </w:tc>
      </w:tr>
      <w:tr w:rsidR="005F1A9B" w:rsidRPr="001B39C3" w14:paraId="53794E99" w14:textId="77777777" w:rsidTr="003B1C0A">
        <w:tc>
          <w:tcPr>
            <w:tcW w:w="6804" w:type="dxa"/>
          </w:tcPr>
          <w:p w14:paraId="50696C07" w14:textId="77777777" w:rsidR="005F1A9B" w:rsidRPr="001B39C3" w:rsidRDefault="005F1A9B" w:rsidP="003B1C0A">
            <w:pPr>
              <w:contextualSpacing/>
              <w:jc w:val="both"/>
              <w:rPr>
                <w:sz w:val="26"/>
                <w:szCs w:val="26"/>
                <w:lang w:val="en-US"/>
              </w:rPr>
            </w:pPr>
            <w:r w:rsidRPr="001B39C3">
              <w:rPr>
                <w:b/>
                <w:sz w:val="26"/>
                <w:szCs w:val="26"/>
              </w:rPr>
              <w:t>B1. Chuyển giao nhiệm vụ:</w:t>
            </w:r>
            <w:r w:rsidRPr="001B39C3">
              <w:rPr>
                <w:sz w:val="26"/>
                <w:szCs w:val="26"/>
              </w:rPr>
              <w:t xml:space="preserve"> GV hướng dẫn HS trả lời câu hỏi nhanh.</w:t>
            </w:r>
          </w:p>
          <w:p w14:paraId="7762260D" w14:textId="77777777" w:rsidR="005F1A9B" w:rsidRPr="001B39C3" w:rsidRDefault="005F1A9B" w:rsidP="003B1C0A">
            <w:pPr>
              <w:contextualSpacing/>
              <w:jc w:val="both"/>
              <w:rPr>
                <w:b/>
                <w:sz w:val="26"/>
                <w:szCs w:val="26"/>
                <w:lang w:val="en-US"/>
              </w:rPr>
            </w:pPr>
            <w:r w:rsidRPr="001B39C3">
              <w:rPr>
                <w:b/>
                <w:sz w:val="26"/>
                <w:szCs w:val="26"/>
              </w:rPr>
              <w:t>B2. Thực hiện nhiệm vụ</w:t>
            </w:r>
          </w:p>
          <w:p w14:paraId="0B5AB4F1" w14:textId="77777777" w:rsidR="005F1A9B" w:rsidRPr="001B39C3" w:rsidRDefault="005F1A9B" w:rsidP="003B1C0A">
            <w:pPr>
              <w:contextualSpacing/>
              <w:jc w:val="both"/>
              <w:rPr>
                <w:b/>
                <w:sz w:val="26"/>
                <w:szCs w:val="26"/>
                <w:lang w:val="en-US"/>
              </w:rPr>
            </w:pPr>
            <w:r w:rsidRPr="001B39C3">
              <w:rPr>
                <w:b/>
                <w:sz w:val="26"/>
                <w:szCs w:val="26"/>
                <w:lang w:val="en-US"/>
              </w:rPr>
              <w:t>Câu hỏi 1: Khái niệm chuyển thể trong “chuyển thể tác phẩm văn học” có nghĩa là:</w:t>
            </w:r>
          </w:p>
          <w:p w14:paraId="31DC2A8A" w14:textId="77777777" w:rsidR="005F1A9B" w:rsidRPr="001B39C3" w:rsidRDefault="005F1A9B" w:rsidP="003B1C0A">
            <w:pPr>
              <w:contextualSpacing/>
              <w:jc w:val="both"/>
              <w:rPr>
                <w:bCs/>
                <w:sz w:val="26"/>
                <w:szCs w:val="26"/>
                <w:lang w:val="en-US"/>
              </w:rPr>
            </w:pPr>
            <w:r w:rsidRPr="001B39C3">
              <w:rPr>
                <w:bCs/>
                <w:sz w:val="26"/>
                <w:szCs w:val="26"/>
                <w:lang w:val="en-US"/>
              </w:rPr>
              <w:lastRenderedPageBreak/>
              <w:t xml:space="preserve">A. “Kể” lại câu chuyện mà tác phẩm gốc đã thể hiện bằng ngôn ngữ riêng của một loại hình nghệ thuật khác. </w:t>
            </w:r>
          </w:p>
          <w:p w14:paraId="6658B152" w14:textId="77777777" w:rsidR="005F1A9B" w:rsidRPr="001B39C3" w:rsidRDefault="005F1A9B" w:rsidP="003B1C0A">
            <w:pPr>
              <w:contextualSpacing/>
              <w:jc w:val="both"/>
              <w:rPr>
                <w:bCs/>
                <w:sz w:val="26"/>
                <w:szCs w:val="26"/>
                <w:lang w:val="en-US"/>
              </w:rPr>
            </w:pPr>
            <w:r w:rsidRPr="001B39C3">
              <w:rPr>
                <w:bCs/>
                <w:sz w:val="26"/>
                <w:szCs w:val="26"/>
                <w:lang w:val="en-US"/>
              </w:rPr>
              <w:t>B. Chuyển từ thể loại này sang thể loại khác.</w:t>
            </w:r>
          </w:p>
          <w:p w14:paraId="739771AD" w14:textId="77777777" w:rsidR="005F1A9B" w:rsidRPr="001B39C3" w:rsidRDefault="005F1A9B" w:rsidP="003B1C0A">
            <w:pPr>
              <w:contextualSpacing/>
              <w:jc w:val="both"/>
              <w:rPr>
                <w:bCs/>
                <w:sz w:val="26"/>
                <w:szCs w:val="26"/>
                <w:lang w:val="en-US"/>
              </w:rPr>
            </w:pPr>
            <w:r w:rsidRPr="001B39C3">
              <w:rPr>
                <w:bCs/>
                <w:sz w:val="26"/>
                <w:szCs w:val="26"/>
                <w:lang w:val="en-US"/>
              </w:rPr>
              <w:t>C. Giữ nguyên cốt truyện, thay tên và bối cảnh phù hợp.</w:t>
            </w:r>
          </w:p>
          <w:p w14:paraId="13F0E05A" w14:textId="77777777" w:rsidR="005F1A9B" w:rsidRPr="001B39C3" w:rsidRDefault="005F1A9B" w:rsidP="003B1C0A">
            <w:pPr>
              <w:contextualSpacing/>
              <w:jc w:val="both"/>
              <w:rPr>
                <w:bCs/>
                <w:sz w:val="26"/>
                <w:szCs w:val="26"/>
                <w:lang w:val="en-US"/>
              </w:rPr>
            </w:pPr>
            <w:r w:rsidRPr="001B39C3">
              <w:rPr>
                <w:bCs/>
                <w:sz w:val="26"/>
                <w:szCs w:val="26"/>
                <w:lang w:val="en-US"/>
              </w:rPr>
              <w:t>D. Cả 3 phương án trên đều đúng.</w:t>
            </w:r>
          </w:p>
          <w:p w14:paraId="1ADBA2C2" w14:textId="77777777" w:rsidR="005F1A9B" w:rsidRPr="001B39C3" w:rsidRDefault="005F1A9B" w:rsidP="003B1C0A">
            <w:pPr>
              <w:contextualSpacing/>
              <w:jc w:val="both"/>
              <w:rPr>
                <w:b/>
                <w:sz w:val="26"/>
                <w:szCs w:val="26"/>
                <w:lang w:val="en-US"/>
              </w:rPr>
            </w:pPr>
            <w:r w:rsidRPr="001B39C3">
              <w:rPr>
                <w:b/>
                <w:sz w:val="26"/>
                <w:szCs w:val="26"/>
                <w:lang w:val="en-US"/>
              </w:rPr>
              <w:t>Câu hỏi 2: Ban đầu thuật ngữ “chuyển thể tác phẩm văn học” dùng để chỉ:</w:t>
            </w:r>
          </w:p>
          <w:p w14:paraId="76FF9995" w14:textId="77777777" w:rsidR="005F1A9B" w:rsidRPr="001B39C3" w:rsidRDefault="005F1A9B" w:rsidP="003B1C0A">
            <w:pPr>
              <w:contextualSpacing/>
              <w:jc w:val="both"/>
              <w:rPr>
                <w:bCs/>
                <w:sz w:val="26"/>
                <w:szCs w:val="26"/>
                <w:lang w:val="en-US"/>
              </w:rPr>
            </w:pPr>
            <w:r w:rsidRPr="001B39C3">
              <w:rPr>
                <w:bCs/>
                <w:sz w:val="26"/>
                <w:szCs w:val="26"/>
                <w:lang w:val="en-US"/>
              </w:rPr>
              <w:t>A. Việc chuyển tác phẩm văn học thành một vở kịch trên sân khấu hoặc một bộ phim trên màn ảnh.B. Việc diễn xướng lại tác phẩm văn học thành hình thức ngâm, vịnh, hát.</w:t>
            </w:r>
          </w:p>
          <w:p w14:paraId="46B3D04E" w14:textId="77777777" w:rsidR="005F1A9B" w:rsidRPr="001B39C3" w:rsidRDefault="005F1A9B" w:rsidP="003B1C0A">
            <w:pPr>
              <w:contextualSpacing/>
              <w:jc w:val="both"/>
              <w:rPr>
                <w:bCs/>
                <w:sz w:val="26"/>
                <w:szCs w:val="26"/>
                <w:lang w:val="en-US"/>
              </w:rPr>
            </w:pPr>
            <w:r w:rsidRPr="001B39C3">
              <w:rPr>
                <w:bCs/>
                <w:sz w:val="26"/>
                <w:szCs w:val="26"/>
                <w:lang w:val="en-US"/>
              </w:rPr>
              <w:t>C. Việc chuyển các tac phẩm văn học dân gian thành tác phẩm văn học.</w:t>
            </w:r>
          </w:p>
          <w:p w14:paraId="7B4B1ED1" w14:textId="77777777" w:rsidR="005F1A9B" w:rsidRPr="001B39C3" w:rsidRDefault="005F1A9B" w:rsidP="003B1C0A">
            <w:pPr>
              <w:contextualSpacing/>
              <w:jc w:val="both"/>
              <w:rPr>
                <w:bCs/>
                <w:sz w:val="26"/>
                <w:szCs w:val="26"/>
                <w:lang w:val="en-US"/>
              </w:rPr>
            </w:pPr>
            <w:r w:rsidRPr="001B39C3">
              <w:rPr>
                <w:bCs/>
                <w:sz w:val="26"/>
                <w:szCs w:val="26"/>
                <w:lang w:val="en-US"/>
              </w:rPr>
              <w:t>D. Không có phương án đúng.</w:t>
            </w:r>
          </w:p>
          <w:p w14:paraId="0BEA3A01" w14:textId="77777777" w:rsidR="005F1A9B" w:rsidRPr="001B39C3" w:rsidRDefault="005F1A9B" w:rsidP="003B1C0A">
            <w:pPr>
              <w:contextualSpacing/>
              <w:jc w:val="both"/>
              <w:rPr>
                <w:b/>
                <w:sz w:val="26"/>
                <w:szCs w:val="26"/>
                <w:lang w:val="en-US"/>
              </w:rPr>
            </w:pPr>
            <w:r w:rsidRPr="001B39C3">
              <w:rPr>
                <w:b/>
                <w:sz w:val="26"/>
                <w:szCs w:val="26"/>
                <w:lang w:val="en-US"/>
              </w:rPr>
              <w:t>Câu hỏi 3: Có bao nhiêu phương thức chuyển thể tác phẩm văn học?</w:t>
            </w:r>
          </w:p>
          <w:p w14:paraId="33BFF86E" w14:textId="77777777" w:rsidR="005F1A9B" w:rsidRPr="001B39C3" w:rsidRDefault="005F1A9B" w:rsidP="003B1C0A">
            <w:pPr>
              <w:contextualSpacing/>
              <w:jc w:val="both"/>
              <w:rPr>
                <w:bCs/>
                <w:sz w:val="26"/>
                <w:szCs w:val="26"/>
                <w:lang w:val="en-US"/>
              </w:rPr>
            </w:pPr>
            <w:r w:rsidRPr="001B39C3">
              <w:rPr>
                <w:bCs/>
                <w:sz w:val="26"/>
                <w:szCs w:val="26"/>
                <w:lang w:val="en-US"/>
              </w:rPr>
              <w:t>A. 7 phương thức    B. 2 phương thức</w:t>
            </w:r>
          </w:p>
          <w:p w14:paraId="66AA530C" w14:textId="77777777" w:rsidR="005F1A9B" w:rsidRPr="001B39C3" w:rsidRDefault="005F1A9B" w:rsidP="003B1C0A">
            <w:pPr>
              <w:contextualSpacing/>
              <w:jc w:val="both"/>
              <w:rPr>
                <w:bCs/>
                <w:sz w:val="26"/>
                <w:szCs w:val="26"/>
                <w:lang w:val="en-US"/>
              </w:rPr>
            </w:pPr>
            <w:r w:rsidRPr="001B39C3">
              <w:rPr>
                <w:bCs/>
                <w:sz w:val="26"/>
                <w:szCs w:val="26"/>
                <w:lang w:val="en-US"/>
              </w:rPr>
              <w:t>C. 2 phương thức    D. 4 phương thức</w:t>
            </w:r>
          </w:p>
          <w:p w14:paraId="2F40F151" w14:textId="77777777" w:rsidR="005F1A9B" w:rsidRPr="001B39C3" w:rsidRDefault="005F1A9B" w:rsidP="003B1C0A">
            <w:pPr>
              <w:contextualSpacing/>
              <w:jc w:val="both"/>
              <w:rPr>
                <w:b/>
                <w:sz w:val="26"/>
                <w:szCs w:val="26"/>
                <w:lang w:val="en-US"/>
              </w:rPr>
            </w:pPr>
            <w:r w:rsidRPr="001B39C3">
              <w:rPr>
                <w:b/>
                <w:sz w:val="26"/>
                <w:szCs w:val="26"/>
                <w:lang w:val="en-US"/>
              </w:rPr>
              <w:t>Câu hỏi 4: Giữa 2 loại hình văn học và điện ảnh có các điểm tương đồng:</w:t>
            </w:r>
          </w:p>
          <w:p w14:paraId="697670DD" w14:textId="77777777" w:rsidR="005F1A9B" w:rsidRPr="001B39C3" w:rsidRDefault="005F1A9B" w:rsidP="003B1C0A">
            <w:pPr>
              <w:contextualSpacing/>
              <w:jc w:val="both"/>
              <w:rPr>
                <w:bCs/>
                <w:sz w:val="26"/>
                <w:szCs w:val="26"/>
                <w:lang w:val="en-US"/>
              </w:rPr>
            </w:pPr>
            <w:r w:rsidRPr="001B39C3">
              <w:rPr>
                <w:bCs/>
                <w:sz w:val="26"/>
                <w:szCs w:val="26"/>
                <w:lang w:val="en-US"/>
              </w:rPr>
              <w:t>A. Thích hợp với việc “kể chuyện” (tự sự)</w:t>
            </w:r>
          </w:p>
          <w:p w14:paraId="7FD4B036" w14:textId="77777777" w:rsidR="005F1A9B" w:rsidRPr="001B39C3" w:rsidRDefault="005F1A9B" w:rsidP="003B1C0A">
            <w:pPr>
              <w:contextualSpacing/>
              <w:jc w:val="both"/>
              <w:rPr>
                <w:bCs/>
                <w:sz w:val="26"/>
                <w:szCs w:val="26"/>
                <w:lang w:val="en-US"/>
              </w:rPr>
            </w:pPr>
            <w:r w:rsidRPr="001B39C3">
              <w:rPr>
                <w:bCs/>
                <w:sz w:val="26"/>
                <w:szCs w:val="26"/>
                <w:lang w:val="en-US"/>
              </w:rPr>
              <w:t>B. Có tính tổng hợp cao trong việc tái hiện cuộc sống.</w:t>
            </w:r>
          </w:p>
          <w:p w14:paraId="1D791755" w14:textId="77777777" w:rsidR="005F1A9B" w:rsidRPr="001B39C3" w:rsidRDefault="005F1A9B" w:rsidP="003B1C0A">
            <w:pPr>
              <w:contextualSpacing/>
              <w:jc w:val="both"/>
              <w:rPr>
                <w:bCs/>
                <w:sz w:val="26"/>
                <w:szCs w:val="26"/>
                <w:lang w:val="en-US"/>
              </w:rPr>
            </w:pPr>
            <w:r w:rsidRPr="001B39C3">
              <w:rPr>
                <w:bCs/>
                <w:sz w:val="26"/>
                <w:szCs w:val="26"/>
                <w:lang w:val="en-US"/>
              </w:rPr>
              <w:t>C. Đều “kể chuyện” bằng hình ảnh.</w:t>
            </w:r>
          </w:p>
          <w:p w14:paraId="4980DA57" w14:textId="77777777" w:rsidR="005F1A9B" w:rsidRPr="001B39C3" w:rsidRDefault="005F1A9B" w:rsidP="003B1C0A">
            <w:pPr>
              <w:contextualSpacing/>
              <w:jc w:val="both"/>
              <w:rPr>
                <w:bCs/>
                <w:sz w:val="26"/>
                <w:szCs w:val="26"/>
                <w:lang w:val="en-US"/>
              </w:rPr>
            </w:pPr>
            <w:r w:rsidRPr="001B39C3">
              <w:rPr>
                <w:bCs/>
                <w:sz w:val="26"/>
                <w:szCs w:val="26"/>
                <w:lang w:val="en-US"/>
              </w:rPr>
              <w:t>D. Cả A và B đều đúng.</w:t>
            </w:r>
          </w:p>
          <w:p w14:paraId="6F4519DD" w14:textId="77777777" w:rsidR="005F1A9B" w:rsidRPr="001B39C3" w:rsidRDefault="005F1A9B" w:rsidP="003B1C0A">
            <w:pPr>
              <w:contextualSpacing/>
              <w:jc w:val="both"/>
              <w:rPr>
                <w:b/>
                <w:sz w:val="26"/>
                <w:szCs w:val="26"/>
                <w:lang w:val="en-US"/>
              </w:rPr>
            </w:pPr>
            <w:r w:rsidRPr="001B39C3">
              <w:rPr>
                <w:b/>
                <w:sz w:val="26"/>
                <w:szCs w:val="26"/>
                <w:lang w:val="en-US"/>
              </w:rPr>
              <w:t>Câu hỏi 5: Điều khác biệt cần lưu ý giữa văn học và hội hoạ?</w:t>
            </w:r>
          </w:p>
          <w:p w14:paraId="48FE2075" w14:textId="77777777" w:rsidR="005F1A9B" w:rsidRPr="001B39C3" w:rsidRDefault="005F1A9B" w:rsidP="003B1C0A">
            <w:pPr>
              <w:contextualSpacing/>
              <w:jc w:val="both"/>
              <w:rPr>
                <w:b/>
                <w:sz w:val="26"/>
                <w:szCs w:val="26"/>
                <w:lang w:val="en-US"/>
              </w:rPr>
            </w:pPr>
            <w:r w:rsidRPr="001B39C3">
              <w:rPr>
                <w:bCs/>
                <w:sz w:val="26"/>
                <w:szCs w:val="26"/>
                <w:lang w:val="en-US"/>
              </w:rPr>
              <w:t>A. Văn học là nghệ thuật của thời gian, hội hoạ là nghệ thuật của không gian.</w:t>
            </w:r>
          </w:p>
          <w:p w14:paraId="582FF501" w14:textId="77777777" w:rsidR="005F1A9B" w:rsidRPr="001B39C3" w:rsidRDefault="005F1A9B" w:rsidP="003B1C0A">
            <w:pPr>
              <w:contextualSpacing/>
              <w:jc w:val="both"/>
              <w:rPr>
                <w:bCs/>
                <w:sz w:val="26"/>
                <w:szCs w:val="26"/>
                <w:lang w:val="en-US"/>
              </w:rPr>
            </w:pPr>
            <w:r w:rsidRPr="001B39C3">
              <w:rPr>
                <w:bCs/>
                <w:sz w:val="26"/>
                <w:szCs w:val="26"/>
                <w:lang w:val="en-US"/>
              </w:rPr>
              <w:t xml:space="preserve">B. Thế mạnh của văn học là </w:t>
            </w:r>
            <w:bookmarkStart w:id="1" w:name="_Hlk172128796"/>
            <w:r w:rsidRPr="001B39C3">
              <w:rPr>
                <w:bCs/>
                <w:sz w:val="26"/>
                <w:szCs w:val="26"/>
                <w:lang w:val="en-US"/>
              </w:rPr>
              <w:t xml:space="preserve">khắc hoạ </w:t>
            </w:r>
            <w:bookmarkEnd w:id="1"/>
            <w:r w:rsidRPr="001B39C3">
              <w:rPr>
                <w:bCs/>
                <w:sz w:val="26"/>
                <w:szCs w:val="26"/>
                <w:lang w:val="en-US"/>
              </w:rPr>
              <w:t>một quá trình, thế mạnh của hội hoạ là khắc hoạ một khoảnh khắc.</w:t>
            </w:r>
          </w:p>
          <w:p w14:paraId="42D712A9" w14:textId="77777777" w:rsidR="005F1A9B" w:rsidRPr="001B39C3" w:rsidRDefault="005F1A9B" w:rsidP="003B1C0A">
            <w:pPr>
              <w:contextualSpacing/>
              <w:jc w:val="both"/>
              <w:rPr>
                <w:bCs/>
                <w:sz w:val="26"/>
                <w:szCs w:val="26"/>
                <w:lang w:val="en-US"/>
              </w:rPr>
            </w:pPr>
            <w:r w:rsidRPr="001B39C3">
              <w:rPr>
                <w:bCs/>
                <w:sz w:val="26"/>
                <w:szCs w:val="26"/>
                <w:lang w:val="en-US"/>
              </w:rPr>
              <w:t>C. Văn học dùng ngôn từ để “kể” câu chuyện, hội hoạ dùng đường nét, màu sắc… miêu tả hay biểu đạt ý niệm.</w:t>
            </w:r>
          </w:p>
          <w:p w14:paraId="4FF3BB6E" w14:textId="77777777" w:rsidR="005F1A9B" w:rsidRPr="001B39C3" w:rsidRDefault="005F1A9B" w:rsidP="003B1C0A">
            <w:pPr>
              <w:contextualSpacing/>
              <w:jc w:val="both"/>
              <w:rPr>
                <w:bCs/>
                <w:sz w:val="26"/>
                <w:szCs w:val="26"/>
                <w:lang w:val="en-US"/>
              </w:rPr>
            </w:pPr>
            <w:r w:rsidRPr="001B39C3">
              <w:rPr>
                <w:bCs/>
                <w:sz w:val="26"/>
                <w:szCs w:val="26"/>
                <w:lang w:val="en-US"/>
              </w:rPr>
              <w:t>D. Cả 3 phương án trên đều đúng.</w:t>
            </w:r>
          </w:p>
          <w:p w14:paraId="546A433A" w14:textId="77777777" w:rsidR="005F1A9B" w:rsidRPr="001B39C3" w:rsidRDefault="005F1A9B" w:rsidP="003B1C0A">
            <w:pPr>
              <w:contextualSpacing/>
              <w:jc w:val="both"/>
              <w:rPr>
                <w:b/>
                <w:sz w:val="26"/>
                <w:szCs w:val="26"/>
                <w:lang w:val="en-US"/>
              </w:rPr>
            </w:pPr>
            <w:r w:rsidRPr="001B39C3">
              <w:rPr>
                <w:b/>
                <w:sz w:val="26"/>
                <w:szCs w:val="26"/>
                <w:lang w:val="en-US"/>
              </w:rPr>
              <w:t>Câu hỏi 6: Nhạc sĩ thường dùng phần nào của tác phẩm văn học để chuyển thể thành tác phẩm âm nhạc?</w:t>
            </w:r>
          </w:p>
          <w:p w14:paraId="0BA1E0DD" w14:textId="77777777" w:rsidR="005F1A9B" w:rsidRPr="001B39C3" w:rsidRDefault="005F1A9B" w:rsidP="003B1C0A">
            <w:pPr>
              <w:contextualSpacing/>
              <w:jc w:val="both"/>
              <w:rPr>
                <w:b/>
                <w:sz w:val="26"/>
                <w:szCs w:val="26"/>
                <w:lang w:val="en-US"/>
              </w:rPr>
            </w:pPr>
            <w:r w:rsidRPr="001B39C3">
              <w:rPr>
                <w:bCs/>
                <w:sz w:val="26"/>
                <w:szCs w:val="26"/>
                <w:lang w:val="en-US"/>
              </w:rPr>
              <w:t>A.Cả tác phẩm hoặc trích đoạn.</w:t>
            </w:r>
          </w:p>
          <w:p w14:paraId="5C3C3B20" w14:textId="77777777" w:rsidR="005F1A9B" w:rsidRPr="001B39C3" w:rsidRDefault="005F1A9B" w:rsidP="003B1C0A">
            <w:pPr>
              <w:contextualSpacing/>
              <w:jc w:val="both"/>
              <w:rPr>
                <w:bCs/>
                <w:sz w:val="26"/>
                <w:szCs w:val="26"/>
                <w:lang w:val="en-US"/>
              </w:rPr>
            </w:pPr>
            <w:r w:rsidRPr="001B39C3">
              <w:rPr>
                <w:bCs/>
                <w:sz w:val="26"/>
                <w:szCs w:val="26"/>
                <w:lang w:val="en-US"/>
              </w:rPr>
              <w:t>B. Nhân vật và tâm trạng nhân vật.</w:t>
            </w:r>
          </w:p>
          <w:p w14:paraId="0DB52759" w14:textId="77777777" w:rsidR="005F1A9B" w:rsidRPr="001B39C3" w:rsidRDefault="005F1A9B" w:rsidP="003B1C0A">
            <w:pPr>
              <w:contextualSpacing/>
              <w:jc w:val="both"/>
              <w:rPr>
                <w:bCs/>
                <w:sz w:val="26"/>
                <w:szCs w:val="26"/>
                <w:lang w:val="en-US"/>
              </w:rPr>
            </w:pPr>
            <w:r w:rsidRPr="001B39C3">
              <w:rPr>
                <w:bCs/>
                <w:sz w:val="26"/>
                <w:szCs w:val="26"/>
                <w:lang w:val="en-US"/>
              </w:rPr>
              <w:t>C. Hình ảnh và ngôn ngữ.</w:t>
            </w:r>
          </w:p>
          <w:p w14:paraId="79B34A4F" w14:textId="77777777" w:rsidR="005F1A9B" w:rsidRPr="001B39C3" w:rsidRDefault="005F1A9B" w:rsidP="003B1C0A">
            <w:pPr>
              <w:contextualSpacing/>
              <w:jc w:val="both"/>
              <w:rPr>
                <w:bCs/>
                <w:sz w:val="26"/>
                <w:szCs w:val="26"/>
                <w:lang w:val="en-US"/>
              </w:rPr>
            </w:pPr>
            <w:r w:rsidRPr="001B39C3">
              <w:rPr>
                <w:bCs/>
                <w:sz w:val="26"/>
                <w:szCs w:val="26"/>
                <w:lang w:val="en-US"/>
              </w:rPr>
              <w:t>D. Đề tài và tư tưởng.</w:t>
            </w:r>
          </w:p>
          <w:p w14:paraId="6E36B5C1" w14:textId="77777777" w:rsidR="005F1A9B" w:rsidRPr="001B39C3" w:rsidRDefault="005F1A9B" w:rsidP="003B1C0A">
            <w:pPr>
              <w:contextualSpacing/>
              <w:jc w:val="both"/>
              <w:rPr>
                <w:b/>
                <w:sz w:val="26"/>
                <w:szCs w:val="26"/>
                <w:lang w:val="en-US"/>
              </w:rPr>
            </w:pPr>
            <w:r w:rsidRPr="001B39C3">
              <w:rPr>
                <w:b/>
                <w:sz w:val="26"/>
                <w:szCs w:val="26"/>
              </w:rPr>
              <w:t>B3. Báo cáo thảo luận</w:t>
            </w:r>
            <w:r w:rsidRPr="001B39C3">
              <w:rPr>
                <w:b/>
                <w:sz w:val="26"/>
                <w:szCs w:val="26"/>
                <w:lang w:val="en-US"/>
              </w:rPr>
              <w:t xml:space="preserve">: </w:t>
            </w:r>
          </w:p>
          <w:p w14:paraId="43E78D19" w14:textId="77777777" w:rsidR="005F1A9B" w:rsidRPr="001B39C3" w:rsidRDefault="005F1A9B" w:rsidP="003B1C0A">
            <w:pPr>
              <w:contextualSpacing/>
              <w:jc w:val="both"/>
              <w:rPr>
                <w:bCs/>
                <w:sz w:val="26"/>
                <w:szCs w:val="26"/>
              </w:rPr>
            </w:pPr>
            <w:r w:rsidRPr="001B39C3">
              <w:rPr>
                <w:bCs/>
                <w:sz w:val="26"/>
                <w:szCs w:val="26"/>
                <w:lang w:val="en-US"/>
              </w:rPr>
              <w:t>- Hs trả lời câu hỏi nhanh</w:t>
            </w:r>
          </w:p>
          <w:p w14:paraId="251CC5C9" w14:textId="77777777" w:rsidR="005F1A9B" w:rsidRPr="001B39C3" w:rsidRDefault="005F1A9B" w:rsidP="003B1C0A">
            <w:pPr>
              <w:contextualSpacing/>
              <w:jc w:val="both"/>
              <w:rPr>
                <w:bCs/>
                <w:sz w:val="26"/>
                <w:szCs w:val="26"/>
              </w:rPr>
            </w:pPr>
            <w:r w:rsidRPr="001B39C3">
              <w:rPr>
                <w:bCs/>
                <w:sz w:val="26"/>
                <w:szCs w:val="26"/>
                <w:lang w:val="en-US"/>
              </w:rPr>
              <w:t xml:space="preserve">- </w:t>
            </w:r>
            <w:r w:rsidRPr="001B39C3">
              <w:rPr>
                <w:bCs/>
                <w:sz w:val="26"/>
                <w:szCs w:val="26"/>
              </w:rPr>
              <w:t>C</w:t>
            </w:r>
            <w:r w:rsidRPr="001B39C3">
              <w:rPr>
                <w:bCs/>
                <w:sz w:val="26"/>
                <w:szCs w:val="26"/>
                <w:lang w:val="en-US"/>
              </w:rPr>
              <w:t>ác bạn góp ý hoặc sửa chữa nếu cần</w:t>
            </w:r>
          </w:p>
          <w:p w14:paraId="5BDC715B" w14:textId="77777777" w:rsidR="005F1A9B" w:rsidRPr="001B39C3" w:rsidRDefault="005F1A9B" w:rsidP="003B1C0A">
            <w:pPr>
              <w:contextualSpacing/>
              <w:jc w:val="both"/>
              <w:rPr>
                <w:rFonts w:eastAsia="MS Mincho"/>
                <w:b/>
                <w:sz w:val="26"/>
                <w:szCs w:val="26"/>
                <w:lang w:val="nl-NL"/>
              </w:rPr>
            </w:pPr>
            <w:r w:rsidRPr="001B39C3">
              <w:rPr>
                <w:rFonts w:eastAsia="MS Mincho"/>
                <w:b/>
                <w:sz w:val="26"/>
                <w:szCs w:val="26"/>
                <w:lang w:val="nl-NL"/>
              </w:rPr>
              <w:t xml:space="preserve">B4. Đánh giá kết quả thực hiện: </w:t>
            </w:r>
          </w:p>
          <w:p w14:paraId="32F598E2" w14:textId="77777777" w:rsidR="005F1A9B" w:rsidRPr="001B39C3" w:rsidRDefault="005F1A9B" w:rsidP="003B1C0A">
            <w:pPr>
              <w:contextualSpacing/>
              <w:jc w:val="both"/>
              <w:rPr>
                <w:rFonts w:eastAsia="MS Mincho"/>
                <w:b/>
                <w:sz w:val="26"/>
                <w:szCs w:val="26"/>
                <w:lang w:val="nl-NL"/>
              </w:rPr>
            </w:pPr>
            <w:r w:rsidRPr="001B39C3">
              <w:rPr>
                <w:rFonts w:eastAsia="MS Mincho"/>
                <w:b/>
                <w:sz w:val="26"/>
                <w:szCs w:val="26"/>
                <w:lang w:val="nl-NL"/>
              </w:rPr>
              <w:t xml:space="preserve">- </w:t>
            </w:r>
            <w:r w:rsidRPr="001B39C3">
              <w:rPr>
                <w:sz w:val="26"/>
                <w:szCs w:val="26"/>
                <w:lang w:val="en-US"/>
              </w:rPr>
              <w:t>GV nhận xét câu trả lời</w:t>
            </w:r>
          </w:p>
          <w:p w14:paraId="12F6F45D" w14:textId="77777777" w:rsidR="005F1A9B" w:rsidRPr="001B39C3" w:rsidRDefault="005F1A9B" w:rsidP="003B1C0A">
            <w:pPr>
              <w:contextualSpacing/>
              <w:jc w:val="both"/>
              <w:rPr>
                <w:bCs/>
                <w:sz w:val="26"/>
                <w:szCs w:val="26"/>
                <w:lang w:val="en-US"/>
              </w:rPr>
            </w:pPr>
            <w:r w:rsidRPr="001B39C3">
              <w:rPr>
                <w:sz w:val="26"/>
                <w:szCs w:val="26"/>
                <w:lang w:val="en-US"/>
              </w:rPr>
              <w:t>- Định hướng cho bài học mới.</w:t>
            </w:r>
            <w:r w:rsidRPr="001B39C3">
              <w:rPr>
                <w:rFonts w:eastAsia="MS Mincho"/>
                <w:b/>
                <w:sz w:val="26"/>
                <w:szCs w:val="26"/>
                <w:lang w:val="nl-NL"/>
              </w:rPr>
              <w:t xml:space="preserve"> </w:t>
            </w:r>
          </w:p>
        </w:tc>
        <w:tc>
          <w:tcPr>
            <w:tcW w:w="2552" w:type="dxa"/>
          </w:tcPr>
          <w:p w14:paraId="27095A98" w14:textId="77777777" w:rsidR="005F1A9B" w:rsidRPr="001B39C3" w:rsidRDefault="005F1A9B" w:rsidP="003B1C0A">
            <w:pPr>
              <w:contextualSpacing/>
              <w:jc w:val="both"/>
              <w:rPr>
                <w:sz w:val="26"/>
                <w:szCs w:val="26"/>
                <w:lang w:val="en-US"/>
              </w:rPr>
            </w:pPr>
            <w:r w:rsidRPr="001B39C3">
              <w:rPr>
                <w:sz w:val="26"/>
                <w:szCs w:val="26"/>
                <w:lang w:val="en-US"/>
              </w:rPr>
              <w:lastRenderedPageBreak/>
              <w:t>-</w:t>
            </w:r>
            <w:r w:rsidRPr="001B39C3">
              <w:rPr>
                <w:sz w:val="26"/>
                <w:szCs w:val="26"/>
              </w:rPr>
              <w:t xml:space="preserve"> GV chiếu câu hỏi và đáp án (sau mỗi lượt HS trả lời) lên bảng</w:t>
            </w:r>
          </w:p>
          <w:p w14:paraId="2CE545A6" w14:textId="77777777" w:rsidR="005F1A9B" w:rsidRPr="001B39C3" w:rsidRDefault="005F1A9B" w:rsidP="003B1C0A">
            <w:pPr>
              <w:contextualSpacing/>
              <w:jc w:val="both"/>
              <w:rPr>
                <w:sz w:val="26"/>
                <w:szCs w:val="26"/>
                <w:lang w:val="en-US"/>
              </w:rPr>
            </w:pPr>
          </w:p>
          <w:p w14:paraId="72ADAF45" w14:textId="77777777" w:rsidR="005F1A9B" w:rsidRPr="001B39C3" w:rsidRDefault="005F1A9B" w:rsidP="003B1C0A">
            <w:pPr>
              <w:contextualSpacing/>
              <w:jc w:val="both"/>
              <w:rPr>
                <w:i/>
                <w:sz w:val="26"/>
                <w:szCs w:val="26"/>
                <w:lang w:val="en-US" w:eastAsia="en-US"/>
              </w:rPr>
            </w:pPr>
            <w:r w:rsidRPr="001B39C3">
              <w:rPr>
                <w:i/>
                <w:sz w:val="26"/>
                <w:szCs w:val="26"/>
                <w:lang w:val="en-US" w:eastAsia="en-US"/>
              </w:rPr>
              <w:t>Đáp án: A</w:t>
            </w:r>
          </w:p>
          <w:p w14:paraId="0C29CC3A" w14:textId="77777777" w:rsidR="005F1A9B" w:rsidRPr="001B39C3" w:rsidRDefault="005F1A9B" w:rsidP="003B1C0A">
            <w:pPr>
              <w:contextualSpacing/>
              <w:jc w:val="both"/>
              <w:rPr>
                <w:i/>
                <w:sz w:val="26"/>
                <w:szCs w:val="26"/>
                <w:lang w:val="en-US" w:eastAsia="en-US"/>
              </w:rPr>
            </w:pPr>
          </w:p>
          <w:p w14:paraId="3A8C7EC0" w14:textId="77777777" w:rsidR="005F1A9B" w:rsidRPr="001B39C3" w:rsidRDefault="005F1A9B" w:rsidP="003B1C0A">
            <w:pPr>
              <w:contextualSpacing/>
              <w:jc w:val="both"/>
              <w:rPr>
                <w:i/>
                <w:sz w:val="26"/>
                <w:szCs w:val="26"/>
                <w:lang w:val="en-US" w:eastAsia="en-US"/>
              </w:rPr>
            </w:pPr>
          </w:p>
          <w:p w14:paraId="3AE74FA3" w14:textId="77777777" w:rsidR="005F1A9B" w:rsidRPr="001B39C3" w:rsidRDefault="005F1A9B" w:rsidP="003B1C0A">
            <w:pPr>
              <w:contextualSpacing/>
              <w:jc w:val="both"/>
              <w:rPr>
                <w:i/>
                <w:sz w:val="26"/>
                <w:szCs w:val="26"/>
                <w:lang w:val="en-US" w:eastAsia="en-US"/>
              </w:rPr>
            </w:pPr>
          </w:p>
          <w:p w14:paraId="56E6E96B" w14:textId="77777777" w:rsidR="005F1A9B" w:rsidRPr="001B39C3" w:rsidRDefault="005F1A9B" w:rsidP="003B1C0A">
            <w:pPr>
              <w:contextualSpacing/>
              <w:jc w:val="both"/>
              <w:rPr>
                <w:i/>
                <w:sz w:val="26"/>
                <w:szCs w:val="26"/>
                <w:lang w:val="en-US" w:eastAsia="en-US"/>
              </w:rPr>
            </w:pPr>
          </w:p>
          <w:p w14:paraId="73959977" w14:textId="77777777" w:rsidR="005F1A9B" w:rsidRPr="001B39C3" w:rsidRDefault="005F1A9B" w:rsidP="003B1C0A">
            <w:pPr>
              <w:contextualSpacing/>
              <w:jc w:val="both"/>
              <w:rPr>
                <w:i/>
                <w:sz w:val="26"/>
                <w:szCs w:val="26"/>
                <w:lang w:val="en-US" w:eastAsia="en-US"/>
              </w:rPr>
            </w:pPr>
          </w:p>
          <w:p w14:paraId="4D2D6423" w14:textId="77777777" w:rsidR="005F1A9B" w:rsidRPr="001B39C3" w:rsidRDefault="005F1A9B" w:rsidP="003B1C0A">
            <w:pPr>
              <w:contextualSpacing/>
              <w:jc w:val="both"/>
              <w:rPr>
                <w:i/>
                <w:sz w:val="26"/>
                <w:szCs w:val="26"/>
                <w:lang w:val="en-US" w:eastAsia="en-US"/>
              </w:rPr>
            </w:pPr>
          </w:p>
          <w:p w14:paraId="616780EF" w14:textId="77777777" w:rsidR="005F1A9B" w:rsidRPr="001B39C3" w:rsidRDefault="005F1A9B" w:rsidP="003B1C0A">
            <w:pPr>
              <w:contextualSpacing/>
              <w:jc w:val="both"/>
              <w:rPr>
                <w:i/>
                <w:sz w:val="26"/>
                <w:szCs w:val="26"/>
                <w:lang w:val="en-US" w:eastAsia="en-US"/>
              </w:rPr>
            </w:pPr>
          </w:p>
          <w:p w14:paraId="5ACA3214" w14:textId="77777777" w:rsidR="005F1A9B" w:rsidRPr="001B39C3" w:rsidRDefault="005F1A9B" w:rsidP="003B1C0A">
            <w:pPr>
              <w:contextualSpacing/>
              <w:jc w:val="both"/>
              <w:rPr>
                <w:i/>
                <w:sz w:val="26"/>
                <w:szCs w:val="26"/>
                <w:lang w:val="en-US" w:eastAsia="en-US"/>
              </w:rPr>
            </w:pPr>
            <w:r w:rsidRPr="001B39C3">
              <w:rPr>
                <w:i/>
                <w:sz w:val="26"/>
                <w:szCs w:val="26"/>
                <w:lang w:val="en-US" w:eastAsia="en-US"/>
              </w:rPr>
              <w:t>Đáp án: A</w:t>
            </w:r>
          </w:p>
          <w:p w14:paraId="19F020A1" w14:textId="77777777" w:rsidR="005F1A9B" w:rsidRPr="001B39C3" w:rsidRDefault="005F1A9B" w:rsidP="003B1C0A">
            <w:pPr>
              <w:contextualSpacing/>
              <w:jc w:val="both"/>
              <w:rPr>
                <w:b/>
                <w:i/>
                <w:sz w:val="26"/>
                <w:szCs w:val="26"/>
                <w:lang w:val="en-US"/>
              </w:rPr>
            </w:pPr>
          </w:p>
          <w:p w14:paraId="2C208187" w14:textId="77777777" w:rsidR="005F1A9B" w:rsidRPr="001B39C3" w:rsidRDefault="005F1A9B" w:rsidP="003B1C0A">
            <w:pPr>
              <w:contextualSpacing/>
              <w:jc w:val="both"/>
              <w:rPr>
                <w:b/>
                <w:i/>
                <w:sz w:val="26"/>
                <w:szCs w:val="26"/>
                <w:lang w:val="en-US"/>
              </w:rPr>
            </w:pPr>
          </w:p>
          <w:p w14:paraId="7615E4FE" w14:textId="77777777" w:rsidR="005F1A9B" w:rsidRPr="001B39C3" w:rsidRDefault="005F1A9B" w:rsidP="003B1C0A">
            <w:pPr>
              <w:contextualSpacing/>
              <w:jc w:val="both"/>
              <w:rPr>
                <w:b/>
                <w:i/>
                <w:sz w:val="26"/>
                <w:szCs w:val="26"/>
                <w:lang w:val="en-US"/>
              </w:rPr>
            </w:pPr>
          </w:p>
          <w:p w14:paraId="40FED305" w14:textId="77777777" w:rsidR="005F1A9B" w:rsidRPr="001B39C3" w:rsidRDefault="005F1A9B" w:rsidP="003B1C0A">
            <w:pPr>
              <w:contextualSpacing/>
              <w:jc w:val="both"/>
              <w:rPr>
                <w:b/>
                <w:i/>
                <w:sz w:val="26"/>
                <w:szCs w:val="26"/>
                <w:lang w:val="en-US"/>
              </w:rPr>
            </w:pPr>
          </w:p>
          <w:p w14:paraId="0AF22C47" w14:textId="77777777" w:rsidR="005F1A9B" w:rsidRPr="001B39C3" w:rsidRDefault="005F1A9B" w:rsidP="003B1C0A">
            <w:pPr>
              <w:contextualSpacing/>
              <w:jc w:val="both"/>
              <w:rPr>
                <w:b/>
                <w:i/>
                <w:sz w:val="26"/>
                <w:szCs w:val="26"/>
                <w:lang w:val="en-US"/>
              </w:rPr>
            </w:pPr>
          </w:p>
          <w:p w14:paraId="079961E2" w14:textId="77777777" w:rsidR="005F1A9B" w:rsidRPr="001B39C3" w:rsidRDefault="005F1A9B" w:rsidP="003B1C0A">
            <w:pPr>
              <w:contextualSpacing/>
              <w:jc w:val="both"/>
              <w:rPr>
                <w:i/>
                <w:sz w:val="26"/>
                <w:szCs w:val="26"/>
                <w:lang w:val="en-US" w:eastAsia="en-US"/>
              </w:rPr>
            </w:pPr>
          </w:p>
          <w:p w14:paraId="224CD686" w14:textId="77777777" w:rsidR="005F1A9B" w:rsidRPr="001B39C3" w:rsidRDefault="005F1A9B" w:rsidP="003B1C0A">
            <w:pPr>
              <w:contextualSpacing/>
              <w:jc w:val="both"/>
              <w:rPr>
                <w:i/>
                <w:sz w:val="26"/>
                <w:szCs w:val="26"/>
                <w:lang w:val="en-US" w:eastAsia="en-US"/>
              </w:rPr>
            </w:pPr>
          </w:p>
          <w:p w14:paraId="78CE87BA" w14:textId="77777777" w:rsidR="005F1A9B" w:rsidRPr="001B39C3" w:rsidRDefault="005F1A9B" w:rsidP="003B1C0A">
            <w:pPr>
              <w:contextualSpacing/>
              <w:jc w:val="both"/>
              <w:rPr>
                <w:i/>
                <w:sz w:val="26"/>
                <w:szCs w:val="26"/>
                <w:lang w:val="en-US" w:eastAsia="en-US"/>
              </w:rPr>
            </w:pPr>
            <w:r w:rsidRPr="001B39C3">
              <w:rPr>
                <w:i/>
                <w:sz w:val="26"/>
                <w:szCs w:val="26"/>
                <w:lang w:val="en-US" w:eastAsia="en-US"/>
              </w:rPr>
              <w:t>Đáp án: B</w:t>
            </w:r>
          </w:p>
          <w:p w14:paraId="2639DB7D" w14:textId="77777777" w:rsidR="005F1A9B" w:rsidRPr="001B39C3" w:rsidRDefault="005F1A9B" w:rsidP="003B1C0A">
            <w:pPr>
              <w:contextualSpacing/>
              <w:jc w:val="both"/>
              <w:rPr>
                <w:b/>
                <w:i/>
                <w:sz w:val="26"/>
                <w:szCs w:val="26"/>
                <w:lang w:val="en-US"/>
              </w:rPr>
            </w:pPr>
          </w:p>
          <w:p w14:paraId="14A61A10" w14:textId="77777777" w:rsidR="005F1A9B" w:rsidRPr="001B39C3" w:rsidRDefault="005F1A9B" w:rsidP="003B1C0A">
            <w:pPr>
              <w:contextualSpacing/>
              <w:jc w:val="both"/>
              <w:rPr>
                <w:b/>
                <w:i/>
                <w:sz w:val="26"/>
                <w:szCs w:val="26"/>
                <w:lang w:val="en-US"/>
              </w:rPr>
            </w:pPr>
          </w:p>
          <w:p w14:paraId="43428E83" w14:textId="77777777" w:rsidR="005F1A9B" w:rsidRPr="001B39C3" w:rsidRDefault="005F1A9B" w:rsidP="003B1C0A">
            <w:pPr>
              <w:contextualSpacing/>
              <w:jc w:val="both"/>
              <w:rPr>
                <w:i/>
                <w:sz w:val="26"/>
                <w:szCs w:val="26"/>
                <w:lang w:val="en-US" w:eastAsia="en-US"/>
              </w:rPr>
            </w:pPr>
          </w:p>
          <w:p w14:paraId="6B6201FE" w14:textId="77777777" w:rsidR="005F1A9B" w:rsidRPr="001B39C3" w:rsidRDefault="005F1A9B" w:rsidP="003B1C0A">
            <w:pPr>
              <w:contextualSpacing/>
              <w:jc w:val="both"/>
              <w:rPr>
                <w:i/>
                <w:sz w:val="26"/>
                <w:szCs w:val="26"/>
                <w:lang w:val="en-US" w:eastAsia="en-US"/>
              </w:rPr>
            </w:pPr>
          </w:p>
          <w:p w14:paraId="29F35547" w14:textId="77777777" w:rsidR="005F1A9B" w:rsidRPr="001B39C3" w:rsidRDefault="005F1A9B" w:rsidP="003B1C0A">
            <w:pPr>
              <w:contextualSpacing/>
              <w:jc w:val="both"/>
              <w:rPr>
                <w:i/>
                <w:sz w:val="26"/>
                <w:szCs w:val="26"/>
                <w:lang w:val="en-US" w:eastAsia="en-US"/>
              </w:rPr>
            </w:pPr>
          </w:p>
          <w:p w14:paraId="771B3CC3" w14:textId="77777777" w:rsidR="005F1A9B" w:rsidRPr="001B39C3" w:rsidRDefault="005F1A9B" w:rsidP="003B1C0A">
            <w:pPr>
              <w:contextualSpacing/>
              <w:jc w:val="both"/>
              <w:rPr>
                <w:i/>
                <w:sz w:val="26"/>
                <w:szCs w:val="26"/>
                <w:lang w:val="en-US" w:eastAsia="en-US"/>
              </w:rPr>
            </w:pPr>
          </w:p>
          <w:p w14:paraId="6AF6F8FA" w14:textId="77777777" w:rsidR="005F1A9B" w:rsidRPr="001B39C3" w:rsidRDefault="005F1A9B" w:rsidP="003B1C0A">
            <w:pPr>
              <w:contextualSpacing/>
              <w:jc w:val="both"/>
              <w:rPr>
                <w:i/>
                <w:sz w:val="26"/>
                <w:szCs w:val="26"/>
                <w:lang w:val="en-US" w:eastAsia="en-US"/>
              </w:rPr>
            </w:pPr>
            <w:r w:rsidRPr="001B39C3">
              <w:rPr>
                <w:i/>
                <w:sz w:val="26"/>
                <w:szCs w:val="26"/>
                <w:lang w:val="en-US" w:eastAsia="en-US"/>
              </w:rPr>
              <w:t>Đáp án: D</w:t>
            </w:r>
          </w:p>
          <w:p w14:paraId="1FBA7DA4" w14:textId="77777777" w:rsidR="005F1A9B" w:rsidRPr="001B39C3" w:rsidRDefault="005F1A9B" w:rsidP="003B1C0A">
            <w:pPr>
              <w:contextualSpacing/>
              <w:jc w:val="both"/>
              <w:rPr>
                <w:b/>
                <w:i/>
                <w:sz w:val="26"/>
                <w:szCs w:val="26"/>
                <w:lang w:val="en-US"/>
              </w:rPr>
            </w:pPr>
          </w:p>
          <w:p w14:paraId="5072C8EE" w14:textId="77777777" w:rsidR="005F1A9B" w:rsidRPr="001B39C3" w:rsidRDefault="005F1A9B" w:rsidP="003B1C0A">
            <w:pPr>
              <w:contextualSpacing/>
              <w:jc w:val="both"/>
              <w:rPr>
                <w:b/>
                <w:i/>
                <w:sz w:val="26"/>
                <w:szCs w:val="26"/>
                <w:lang w:val="en-US"/>
              </w:rPr>
            </w:pPr>
          </w:p>
          <w:p w14:paraId="5E932FD2" w14:textId="77777777" w:rsidR="005F1A9B" w:rsidRPr="001B39C3" w:rsidRDefault="005F1A9B" w:rsidP="003B1C0A">
            <w:pPr>
              <w:contextualSpacing/>
              <w:jc w:val="both"/>
              <w:rPr>
                <w:b/>
                <w:i/>
                <w:sz w:val="26"/>
                <w:szCs w:val="26"/>
                <w:lang w:val="en-US"/>
              </w:rPr>
            </w:pPr>
          </w:p>
          <w:p w14:paraId="4F9E7191" w14:textId="77777777" w:rsidR="005F1A9B" w:rsidRPr="001B39C3" w:rsidRDefault="005F1A9B" w:rsidP="003B1C0A">
            <w:pPr>
              <w:contextualSpacing/>
              <w:jc w:val="both"/>
              <w:rPr>
                <w:b/>
                <w:i/>
                <w:sz w:val="26"/>
                <w:szCs w:val="26"/>
                <w:lang w:val="en-US"/>
              </w:rPr>
            </w:pPr>
          </w:p>
          <w:p w14:paraId="0C779F32" w14:textId="77777777" w:rsidR="005F1A9B" w:rsidRPr="001B39C3" w:rsidRDefault="005F1A9B" w:rsidP="003B1C0A">
            <w:pPr>
              <w:contextualSpacing/>
              <w:jc w:val="both"/>
              <w:rPr>
                <w:b/>
                <w:i/>
                <w:sz w:val="26"/>
                <w:szCs w:val="26"/>
                <w:lang w:val="en-US"/>
              </w:rPr>
            </w:pPr>
          </w:p>
          <w:p w14:paraId="6422FAA2" w14:textId="77777777" w:rsidR="005F1A9B" w:rsidRPr="001B39C3" w:rsidRDefault="005F1A9B" w:rsidP="003B1C0A">
            <w:pPr>
              <w:contextualSpacing/>
              <w:jc w:val="both"/>
              <w:rPr>
                <w:i/>
                <w:sz w:val="26"/>
                <w:szCs w:val="26"/>
                <w:lang w:val="en-US" w:eastAsia="en-US"/>
              </w:rPr>
            </w:pPr>
          </w:p>
          <w:p w14:paraId="2CF5FEE8" w14:textId="77777777" w:rsidR="005F1A9B" w:rsidRPr="001B39C3" w:rsidRDefault="005F1A9B" w:rsidP="003B1C0A">
            <w:pPr>
              <w:contextualSpacing/>
              <w:jc w:val="both"/>
              <w:rPr>
                <w:i/>
                <w:sz w:val="26"/>
                <w:szCs w:val="26"/>
                <w:lang w:val="en-US" w:eastAsia="en-US"/>
              </w:rPr>
            </w:pPr>
          </w:p>
          <w:p w14:paraId="7440CCE4" w14:textId="77777777" w:rsidR="005F1A9B" w:rsidRPr="001B39C3" w:rsidRDefault="005F1A9B" w:rsidP="003B1C0A">
            <w:pPr>
              <w:contextualSpacing/>
              <w:jc w:val="both"/>
              <w:rPr>
                <w:i/>
                <w:sz w:val="26"/>
                <w:szCs w:val="26"/>
                <w:lang w:val="en-US" w:eastAsia="en-US"/>
              </w:rPr>
            </w:pPr>
          </w:p>
          <w:p w14:paraId="75013306" w14:textId="77777777" w:rsidR="005F1A9B" w:rsidRPr="001B39C3" w:rsidRDefault="005F1A9B" w:rsidP="003B1C0A">
            <w:pPr>
              <w:contextualSpacing/>
              <w:jc w:val="both"/>
              <w:rPr>
                <w:i/>
                <w:sz w:val="26"/>
                <w:szCs w:val="26"/>
                <w:lang w:val="en-US" w:eastAsia="en-US"/>
              </w:rPr>
            </w:pPr>
            <w:r w:rsidRPr="001B39C3">
              <w:rPr>
                <w:i/>
                <w:sz w:val="26"/>
                <w:szCs w:val="26"/>
                <w:lang w:val="en-US" w:eastAsia="en-US"/>
              </w:rPr>
              <w:t>Đáp án: D</w:t>
            </w:r>
          </w:p>
          <w:p w14:paraId="4A0F521C" w14:textId="77777777" w:rsidR="005F1A9B" w:rsidRPr="001B39C3" w:rsidRDefault="005F1A9B" w:rsidP="003B1C0A">
            <w:pPr>
              <w:contextualSpacing/>
              <w:jc w:val="both"/>
              <w:rPr>
                <w:b/>
                <w:i/>
                <w:sz w:val="26"/>
                <w:szCs w:val="26"/>
                <w:lang w:val="en-US"/>
              </w:rPr>
            </w:pPr>
          </w:p>
          <w:p w14:paraId="48CDC96C" w14:textId="77777777" w:rsidR="005F1A9B" w:rsidRPr="001B39C3" w:rsidRDefault="005F1A9B" w:rsidP="003B1C0A">
            <w:pPr>
              <w:contextualSpacing/>
              <w:jc w:val="both"/>
              <w:rPr>
                <w:i/>
                <w:sz w:val="26"/>
                <w:szCs w:val="26"/>
                <w:lang w:val="en-US" w:eastAsia="en-US"/>
              </w:rPr>
            </w:pPr>
          </w:p>
          <w:p w14:paraId="19B5187E" w14:textId="77777777" w:rsidR="005F1A9B" w:rsidRPr="001B39C3" w:rsidRDefault="005F1A9B" w:rsidP="003B1C0A">
            <w:pPr>
              <w:contextualSpacing/>
              <w:jc w:val="both"/>
              <w:rPr>
                <w:rFonts w:eastAsia="Arial"/>
                <w:sz w:val="26"/>
                <w:szCs w:val="26"/>
                <w:lang w:val="en-US"/>
              </w:rPr>
            </w:pPr>
            <w:r w:rsidRPr="001B39C3">
              <w:rPr>
                <w:i/>
                <w:sz w:val="26"/>
                <w:szCs w:val="26"/>
                <w:lang w:val="en-US" w:eastAsia="en-US"/>
              </w:rPr>
              <w:t>Đáp án: A</w:t>
            </w:r>
          </w:p>
        </w:tc>
      </w:tr>
    </w:tbl>
    <w:p w14:paraId="6FC91F97" w14:textId="77777777" w:rsidR="005F1A9B" w:rsidRPr="001B39C3" w:rsidRDefault="005F1A9B" w:rsidP="005F1A9B">
      <w:pPr>
        <w:snapToGrid w:val="0"/>
        <w:spacing w:after="0" w:line="240" w:lineRule="auto"/>
        <w:contextualSpacing/>
        <w:jc w:val="center"/>
        <w:rPr>
          <w:rFonts w:cs="Times New Roman"/>
          <w:b/>
          <w:bCs/>
          <w:sz w:val="26"/>
          <w:szCs w:val="26"/>
        </w:rPr>
      </w:pPr>
      <w:r w:rsidRPr="001B39C3">
        <w:rPr>
          <w:rFonts w:cs="Times New Roman"/>
          <w:b/>
          <w:bCs/>
          <w:sz w:val="26"/>
          <w:szCs w:val="26"/>
        </w:rPr>
        <w:lastRenderedPageBreak/>
        <w:t>HOẠT ĐỘNG 2: HÌNH THÀNH KIẾN THỨC</w:t>
      </w:r>
    </w:p>
    <w:p w14:paraId="11CDE629" w14:textId="77777777" w:rsidR="005F1A9B" w:rsidRPr="001B39C3" w:rsidRDefault="005F1A9B" w:rsidP="005F1A9B">
      <w:pPr>
        <w:spacing w:after="0" w:line="240" w:lineRule="auto"/>
        <w:contextualSpacing/>
        <w:jc w:val="both"/>
        <w:rPr>
          <w:rFonts w:cs="Times New Roman"/>
          <w:b/>
          <w:sz w:val="26"/>
          <w:szCs w:val="26"/>
        </w:rPr>
      </w:pPr>
      <w:r w:rsidRPr="001B39C3">
        <w:rPr>
          <w:rFonts w:cs="Times New Roman"/>
          <w:b/>
          <w:sz w:val="26"/>
          <w:szCs w:val="26"/>
        </w:rPr>
        <w:t xml:space="preserve">a. Mục tiêu: </w:t>
      </w:r>
    </w:p>
    <w:p w14:paraId="23036194"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lastRenderedPageBreak/>
        <w:t>- HS hiểu được bản chất và phương thức chuyển thể một tác phẩm văn học sang một tác phẩm thuộc loại hình nghệ thuật khác.</w:t>
      </w:r>
    </w:p>
    <w:p w14:paraId="53C32476"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hiểu được ngôn ngữ điện ảnh, hội hoạ, âm nhạc và biết cách thưởng thức, đánh giá một bộ phim, bức tranh, bài hát được chuyển thể từ tác phẩm văn học.</w:t>
      </w:r>
    </w:p>
    <w:p w14:paraId="005A9777" w14:textId="77777777" w:rsidR="005F1A9B" w:rsidRPr="001B39C3" w:rsidRDefault="005F1A9B" w:rsidP="005F1A9B">
      <w:pPr>
        <w:widowControl w:val="0"/>
        <w:tabs>
          <w:tab w:val="left" w:pos="284"/>
          <w:tab w:val="left" w:pos="496"/>
        </w:tabs>
        <w:autoSpaceDE w:val="0"/>
        <w:autoSpaceDN w:val="0"/>
        <w:spacing w:after="0" w:line="240" w:lineRule="auto"/>
        <w:contextualSpacing/>
        <w:jc w:val="both"/>
        <w:rPr>
          <w:rFonts w:cs="Times New Roman"/>
          <w:sz w:val="26"/>
          <w:szCs w:val="26"/>
        </w:rPr>
      </w:pPr>
      <w:r w:rsidRPr="001B39C3">
        <w:rPr>
          <w:rFonts w:cs="Times New Roman"/>
          <w:b/>
          <w:sz w:val="26"/>
          <w:szCs w:val="26"/>
        </w:rPr>
        <w:t xml:space="preserve">b. Nội dung: </w:t>
      </w:r>
      <w:r w:rsidRPr="001B39C3">
        <w:rPr>
          <w:rFonts w:eastAsia="Times New Roman" w:cs="Times New Roman"/>
          <w:sz w:val="26"/>
          <w:szCs w:val="26"/>
        </w:rPr>
        <w:t>GV hướng dẫn HS hiểu được mối quan hệ giữa văn học và các loại hình nghệ thuật khác, cụ thể là điện ảnh, hội hoạ và âm nhạc, nắm bắt được đặc trưng của các loại hình nghệ thuật này trong mối tương quan với đặc trưng của văn học; biết cách thưởng thức và đánh giá một tác phẩm nghệ thuật được chuyển thể từ tác phẩm văn học.</w:t>
      </w:r>
    </w:p>
    <w:p w14:paraId="2E71667B" w14:textId="77777777" w:rsidR="005F1A9B" w:rsidRPr="001B39C3" w:rsidRDefault="005F1A9B" w:rsidP="005F1A9B">
      <w:pPr>
        <w:widowControl w:val="0"/>
        <w:tabs>
          <w:tab w:val="left" w:pos="284"/>
          <w:tab w:val="left" w:pos="465"/>
        </w:tabs>
        <w:autoSpaceDE w:val="0"/>
        <w:autoSpaceDN w:val="0"/>
        <w:spacing w:after="0" w:line="240" w:lineRule="auto"/>
        <w:contextualSpacing/>
        <w:jc w:val="both"/>
        <w:rPr>
          <w:rFonts w:cs="Times New Roman"/>
          <w:sz w:val="26"/>
          <w:szCs w:val="26"/>
        </w:rPr>
      </w:pPr>
      <w:r w:rsidRPr="001B39C3">
        <w:rPr>
          <w:rFonts w:cs="Times New Roman"/>
          <w:b/>
          <w:sz w:val="26"/>
          <w:szCs w:val="26"/>
        </w:rPr>
        <w:t xml:space="preserve">c. Sản phẩm: </w:t>
      </w:r>
      <w:r w:rsidRPr="001B39C3">
        <w:rPr>
          <w:rFonts w:eastAsia="Times New Roman" w:cs="Times New Roman"/>
          <w:sz w:val="26"/>
          <w:szCs w:val="26"/>
        </w:rPr>
        <w:t>Tri thức và kĩ năng thưởng thức và đánh giá một tác phẩm nghệ thuật được chuyển thể từ tác phẩm văn học.</w:t>
      </w:r>
    </w:p>
    <w:p w14:paraId="4F7543A4" w14:textId="77777777" w:rsidR="005F1A9B" w:rsidRPr="001B39C3" w:rsidRDefault="005F1A9B" w:rsidP="005F1A9B">
      <w:pPr>
        <w:widowControl w:val="0"/>
        <w:tabs>
          <w:tab w:val="left" w:pos="284"/>
          <w:tab w:val="left" w:pos="465"/>
        </w:tabs>
        <w:autoSpaceDE w:val="0"/>
        <w:autoSpaceDN w:val="0"/>
        <w:spacing w:after="0" w:line="240" w:lineRule="auto"/>
        <w:contextualSpacing/>
        <w:jc w:val="both"/>
        <w:rPr>
          <w:rFonts w:cs="Times New Roman"/>
          <w:b/>
          <w:bCs/>
          <w:sz w:val="26"/>
          <w:szCs w:val="26"/>
        </w:rPr>
      </w:pPr>
      <w:r w:rsidRPr="001B39C3">
        <w:rPr>
          <w:rFonts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5712"/>
        <w:gridCol w:w="3644"/>
      </w:tblGrid>
      <w:tr w:rsidR="005F1A9B" w:rsidRPr="001B39C3" w14:paraId="1D331421" w14:textId="77777777" w:rsidTr="003B1C0A">
        <w:tc>
          <w:tcPr>
            <w:tcW w:w="5712" w:type="dxa"/>
          </w:tcPr>
          <w:p w14:paraId="60B0D354" w14:textId="77777777" w:rsidR="005F1A9B" w:rsidRPr="001B39C3" w:rsidRDefault="005F1A9B" w:rsidP="003B1C0A">
            <w:pPr>
              <w:contextualSpacing/>
              <w:jc w:val="center"/>
              <w:rPr>
                <w:b/>
                <w:bCs/>
                <w:sz w:val="26"/>
                <w:szCs w:val="26"/>
              </w:rPr>
            </w:pPr>
            <w:r w:rsidRPr="001B39C3">
              <w:rPr>
                <w:b/>
                <w:bCs/>
                <w:sz w:val="26"/>
                <w:szCs w:val="26"/>
              </w:rPr>
              <w:t>Hoạt động của Gv và Hs</w:t>
            </w:r>
          </w:p>
        </w:tc>
        <w:tc>
          <w:tcPr>
            <w:tcW w:w="3644" w:type="dxa"/>
          </w:tcPr>
          <w:p w14:paraId="7AA814CE" w14:textId="77777777" w:rsidR="005F1A9B" w:rsidRPr="001B39C3" w:rsidRDefault="005F1A9B" w:rsidP="003B1C0A">
            <w:pPr>
              <w:contextualSpacing/>
              <w:jc w:val="center"/>
              <w:rPr>
                <w:b/>
                <w:bCs/>
                <w:sz w:val="26"/>
                <w:szCs w:val="26"/>
              </w:rPr>
            </w:pPr>
            <w:r w:rsidRPr="001B39C3">
              <w:rPr>
                <w:b/>
                <w:bCs/>
                <w:sz w:val="26"/>
                <w:szCs w:val="26"/>
              </w:rPr>
              <w:t>Dự kiến sản phẩm</w:t>
            </w:r>
          </w:p>
        </w:tc>
      </w:tr>
      <w:tr w:rsidR="005F1A9B" w:rsidRPr="001B39C3" w14:paraId="4BF5843F" w14:textId="77777777" w:rsidTr="003B1C0A">
        <w:trPr>
          <w:trHeight w:val="2214"/>
        </w:trPr>
        <w:tc>
          <w:tcPr>
            <w:tcW w:w="5712" w:type="dxa"/>
          </w:tcPr>
          <w:p w14:paraId="4B98020A" w14:textId="77777777" w:rsidR="005F1A9B" w:rsidRPr="001B39C3" w:rsidRDefault="005F1A9B" w:rsidP="003B1C0A">
            <w:pPr>
              <w:contextualSpacing/>
              <w:jc w:val="both"/>
              <w:rPr>
                <w:sz w:val="26"/>
                <w:szCs w:val="26"/>
              </w:rPr>
            </w:pPr>
            <w:r w:rsidRPr="001B39C3">
              <w:rPr>
                <w:b/>
                <w:sz w:val="26"/>
                <w:szCs w:val="26"/>
              </w:rPr>
              <w:t>Hoạt động 1: Phát vấn nhanh</w:t>
            </w:r>
          </w:p>
          <w:p w14:paraId="2193217C" w14:textId="77777777" w:rsidR="005F1A9B" w:rsidRPr="001B39C3" w:rsidRDefault="005F1A9B" w:rsidP="003B1C0A">
            <w:pPr>
              <w:contextualSpacing/>
              <w:jc w:val="both"/>
              <w:rPr>
                <w:sz w:val="26"/>
                <w:szCs w:val="26"/>
              </w:rPr>
            </w:pPr>
            <w:r w:rsidRPr="001B39C3">
              <w:rPr>
                <w:sz w:val="26"/>
                <w:szCs w:val="26"/>
              </w:rPr>
              <w:t>- GV yêu cầu HS đọc SGK và trả lời câu hỏi.</w:t>
            </w:r>
          </w:p>
          <w:p w14:paraId="24786272" w14:textId="77777777" w:rsidR="005F1A9B" w:rsidRPr="001B39C3" w:rsidRDefault="005F1A9B" w:rsidP="003B1C0A">
            <w:pPr>
              <w:contextualSpacing/>
              <w:jc w:val="both"/>
              <w:rPr>
                <w:sz w:val="26"/>
                <w:szCs w:val="26"/>
                <w:lang w:val="en-US"/>
              </w:rPr>
            </w:pPr>
            <w:r w:rsidRPr="001B39C3">
              <w:rPr>
                <w:sz w:val="26"/>
                <w:szCs w:val="26"/>
              </w:rPr>
              <w:t xml:space="preserve">+ </w:t>
            </w:r>
            <w:r w:rsidRPr="001B39C3">
              <w:rPr>
                <w:i/>
                <w:sz w:val="26"/>
                <w:szCs w:val="26"/>
              </w:rPr>
              <w:t xml:space="preserve">Khi chuyển thể một tác phẩm văn học thành bộ phim, những yếu tố nào tác động đến sự thay đổi của bản </w:t>
            </w:r>
            <w:r w:rsidRPr="001B39C3">
              <w:rPr>
                <w:i/>
                <w:sz w:val="26"/>
                <w:szCs w:val="26"/>
                <w:lang w:val="en-US"/>
              </w:rPr>
              <w:t>gốc?</w:t>
            </w:r>
          </w:p>
          <w:p w14:paraId="3965856F" w14:textId="77777777" w:rsidR="005F1A9B" w:rsidRPr="001B39C3" w:rsidRDefault="005F1A9B" w:rsidP="003B1C0A">
            <w:pPr>
              <w:contextualSpacing/>
              <w:jc w:val="both"/>
              <w:rPr>
                <w:sz w:val="26"/>
                <w:szCs w:val="26"/>
              </w:rPr>
            </w:pPr>
            <w:r w:rsidRPr="001B39C3">
              <w:rPr>
                <w:i/>
                <w:sz w:val="26"/>
                <w:szCs w:val="26"/>
              </w:rPr>
              <w:t>+ Khi tìm hiểu một bộ phim được chuyển thể từ tác phẩm văn học, ngoài việc đối chiếu với bản gốc, ta cần chú ý đến những yếu tố nào? Tại sao?</w:t>
            </w:r>
          </w:p>
          <w:p w14:paraId="06BCBAE2" w14:textId="77777777" w:rsidR="005F1A9B" w:rsidRPr="001B39C3" w:rsidRDefault="005F1A9B" w:rsidP="003B1C0A">
            <w:pPr>
              <w:contextualSpacing/>
              <w:jc w:val="both"/>
              <w:rPr>
                <w:sz w:val="26"/>
                <w:szCs w:val="26"/>
              </w:rPr>
            </w:pPr>
            <w:r w:rsidRPr="001B39C3">
              <w:rPr>
                <w:sz w:val="26"/>
                <w:szCs w:val="26"/>
              </w:rPr>
              <w:t>- HS đọc SGK</w:t>
            </w:r>
            <w:r w:rsidRPr="001B39C3">
              <w:rPr>
                <w:sz w:val="26"/>
                <w:szCs w:val="26"/>
                <w:lang w:val="en-US"/>
              </w:rPr>
              <w:t>,</w:t>
            </w:r>
            <w:r w:rsidRPr="001B39C3">
              <w:rPr>
                <w:sz w:val="26"/>
                <w:szCs w:val="26"/>
              </w:rPr>
              <w:t xml:space="preserve"> trả lời câu hỏi theo yêu cầu của GV.</w:t>
            </w:r>
          </w:p>
          <w:p w14:paraId="115A357D" w14:textId="77777777" w:rsidR="005F1A9B" w:rsidRPr="001B39C3" w:rsidRDefault="005F1A9B" w:rsidP="003B1C0A">
            <w:pPr>
              <w:contextualSpacing/>
              <w:jc w:val="both"/>
              <w:rPr>
                <w:sz w:val="26"/>
                <w:szCs w:val="26"/>
              </w:rPr>
            </w:pPr>
            <w:r w:rsidRPr="001B39C3">
              <w:rPr>
                <w:sz w:val="26"/>
                <w:szCs w:val="26"/>
              </w:rPr>
              <w:t>- GV chuẩn hoá kiến thức và nhấn mạnh các nội dung quan trọng.</w:t>
            </w:r>
          </w:p>
          <w:p w14:paraId="4CC2B787" w14:textId="77777777" w:rsidR="005F1A9B" w:rsidRPr="001B39C3" w:rsidRDefault="005F1A9B" w:rsidP="003B1C0A">
            <w:pPr>
              <w:contextualSpacing/>
              <w:jc w:val="both"/>
              <w:rPr>
                <w:sz w:val="26"/>
                <w:szCs w:val="26"/>
              </w:rPr>
            </w:pPr>
            <w:r w:rsidRPr="001B39C3">
              <w:rPr>
                <w:b/>
                <w:sz w:val="26"/>
                <w:szCs w:val="26"/>
              </w:rPr>
              <w:t>Hoạt động 2: Chuẩn bị xem</w:t>
            </w:r>
          </w:p>
          <w:p w14:paraId="65079BF2" w14:textId="77777777" w:rsidR="005F1A9B" w:rsidRPr="001B39C3" w:rsidRDefault="005F1A9B" w:rsidP="003B1C0A">
            <w:pPr>
              <w:contextualSpacing/>
              <w:jc w:val="both"/>
              <w:rPr>
                <w:sz w:val="26"/>
                <w:szCs w:val="26"/>
              </w:rPr>
            </w:pPr>
            <w:r w:rsidRPr="001B39C3">
              <w:rPr>
                <w:sz w:val="26"/>
                <w:szCs w:val="26"/>
              </w:rPr>
              <w:t xml:space="preserve">GV yêu cầu HS đọc lại đoạn trích </w:t>
            </w:r>
            <w:r w:rsidRPr="001B39C3">
              <w:rPr>
                <w:i/>
                <w:sz w:val="26"/>
                <w:szCs w:val="26"/>
              </w:rPr>
              <w:t xml:space="preserve">Người cầm quyền khôi phục uy quyền </w:t>
            </w:r>
            <w:r w:rsidRPr="001B39C3">
              <w:rPr>
                <w:sz w:val="26"/>
                <w:szCs w:val="26"/>
              </w:rPr>
              <w:t>ở nhà.</w:t>
            </w:r>
          </w:p>
          <w:p w14:paraId="6FF66DF3" w14:textId="77777777" w:rsidR="005F1A9B" w:rsidRPr="001B39C3" w:rsidRDefault="005F1A9B" w:rsidP="003B1C0A">
            <w:pPr>
              <w:contextualSpacing/>
              <w:jc w:val="both"/>
              <w:rPr>
                <w:bCs/>
                <w:sz w:val="26"/>
                <w:szCs w:val="26"/>
                <w:lang w:val="en-US"/>
              </w:rPr>
            </w:pPr>
            <w:r w:rsidRPr="001B39C3">
              <w:rPr>
                <w:b/>
                <w:sz w:val="26"/>
                <w:szCs w:val="26"/>
              </w:rPr>
              <w:t xml:space="preserve">Hoạt động 3: </w:t>
            </w:r>
            <w:r w:rsidRPr="001B39C3">
              <w:rPr>
                <w:bCs/>
                <w:sz w:val="26"/>
                <w:szCs w:val="26"/>
              </w:rPr>
              <w:t>Xem phim</w:t>
            </w:r>
          </w:p>
          <w:p w14:paraId="5BE4F7B7" w14:textId="77777777" w:rsidR="005F1A9B" w:rsidRPr="001B39C3" w:rsidRDefault="005F1A9B" w:rsidP="003B1C0A">
            <w:pPr>
              <w:contextualSpacing/>
              <w:jc w:val="both"/>
              <w:rPr>
                <w:b/>
                <w:sz w:val="26"/>
                <w:szCs w:val="26"/>
                <w:lang w:val="en-US"/>
              </w:rPr>
            </w:pPr>
            <w:r w:rsidRPr="001B39C3">
              <w:rPr>
                <w:b/>
                <w:sz w:val="26"/>
                <w:szCs w:val="26"/>
              </w:rPr>
              <w:t>B1. Chuyển giao nhiệm vụ</w:t>
            </w:r>
          </w:p>
          <w:p w14:paraId="7A000BCE" w14:textId="77777777" w:rsidR="005F1A9B" w:rsidRPr="001B39C3" w:rsidRDefault="005F1A9B" w:rsidP="003B1C0A">
            <w:pPr>
              <w:contextualSpacing/>
              <w:jc w:val="both"/>
              <w:rPr>
                <w:sz w:val="26"/>
                <w:szCs w:val="26"/>
              </w:rPr>
            </w:pPr>
            <w:r w:rsidRPr="001B39C3">
              <w:rPr>
                <w:sz w:val="26"/>
                <w:szCs w:val="26"/>
              </w:rPr>
              <w:t xml:space="preserve">- GV trình chiếu cho HS xem đoạn phim ứng với nội dung đoạn trích </w:t>
            </w:r>
            <w:r w:rsidRPr="001B39C3">
              <w:rPr>
                <w:i/>
                <w:sz w:val="26"/>
                <w:szCs w:val="26"/>
              </w:rPr>
              <w:t>Người cầm quyền khôi phục uy quyền.</w:t>
            </w:r>
          </w:p>
          <w:p w14:paraId="6ED1E65A" w14:textId="77777777" w:rsidR="005F1A9B" w:rsidRPr="001B39C3" w:rsidRDefault="005F1A9B" w:rsidP="003B1C0A">
            <w:pPr>
              <w:contextualSpacing/>
              <w:jc w:val="both"/>
              <w:rPr>
                <w:sz w:val="26"/>
                <w:szCs w:val="26"/>
                <w:lang w:val="en-US"/>
              </w:rPr>
            </w:pPr>
            <w:r w:rsidRPr="001B39C3">
              <w:rPr>
                <w:sz w:val="26"/>
                <w:szCs w:val="26"/>
              </w:rPr>
              <w:t>- GV chia lớp thành 4 nhóm, mỗi nhóm hoàn thiện 2 bảng nội dung sau trong quá trình xem phim theo yêu cầu</w:t>
            </w:r>
          </w:p>
          <w:p w14:paraId="057F091A" w14:textId="77777777" w:rsidR="005F1A9B" w:rsidRPr="001B39C3" w:rsidRDefault="005F1A9B" w:rsidP="003B1C0A">
            <w:pPr>
              <w:contextualSpacing/>
              <w:jc w:val="both"/>
              <w:rPr>
                <w:b/>
                <w:sz w:val="26"/>
                <w:szCs w:val="26"/>
                <w:lang w:val="en-US" w:eastAsia="en-US"/>
              </w:rPr>
            </w:pPr>
            <w:r w:rsidRPr="001B39C3">
              <w:rPr>
                <w:b/>
                <w:sz w:val="26"/>
                <w:szCs w:val="26"/>
                <w:lang w:val="en-US" w:eastAsia="en-US"/>
              </w:rPr>
              <w:t>Bảng 1</w:t>
            </w:r>
          </w:p>
          <w:tbl>
            <w:tblPr>
              <w:tblStyle w:val="TableGrid"/>
              <w:tblW w:w="0" w:type="auto"/>
              <w:tblLook w:val="04A0" w:firstRow="1" w:lastRow="0" w:firstColumn="1" w:lastColumn="0" w:noHBand="0" w:noVBand="1"/>
            </w:tblPr>
            <w:tblGrid>
              <w:gridCol w:w="714"/>
              <w:gridCol w:w="2268"/>
              <w:gridCol w:w="2268"/>
            </w:tblGrid>
            <w:tr w:rsidR="005F1A9B" w:rsidRPr="001B39C3" w14:paraId="7E6C9D8E" w14:textId="77777777" w:rsidTr="003B1C0A">
              <w:tc>
                <w:tcPr>
                  <w:tcW w:w="714" w:type="dxa"/>
                </w:tcPr>
                <w:p w14:paraId="758CEE67" w14:textId="77777777" w:rsidR="005F1A9B" w:rsidRPr="001B39C3" w:rsidRDefault="005F1A9B" w:rsidP="003B1C0A">
                  <w:pPr>
                    <w:contextualSpacing/>
                    <w:jc w:val="both"/>
                    <w:rPr>
                      <w:sz w:val="26"/>
                      <w:szCs w:val="26"/>
                      <w:lang w:val="en-US"/>
                    </w:rPr>
                  </w:pPr>
                  <w:r w:rsidRPr="001B39C3">
                    <w:rPr>
                      <w:sz w:val="26"/>
                      <w:szCs w:val="26"/>
                      <w:lang w:val="en-US"/>
                    </w:rPr>
                    <w:t>Sự kiện</w:t>
                  </w:r>
                </w:p>
              </w:tc>
              <w:tc>
                <w:tcPr>
                  <w:tcW w:w="2268" w:type="dxa"/>
                </w:tcPr>
                <w:p w14:paraId="3AA2DBF5" w14:textId="77777777" w:rsidR="005F1A9B" w:rsidRPr="001B39C3" w:rsidRDefault="005F1A9B" w:rsidP="003B1C0A">
                  <w:pPr>
                    <w:contextualSpacing/>
                    <w:jc w:val="both"/>
                    <w:rPr>
                      <w:sz w:val="26"/>
                      <w:szCs w:val="26"/>
                      <w:lang w:val="en-US"/>
                    </w:rPr>
                  </w:pPr>
                  <w:r w:rsidRPr="001B39C3">
                    <w:rPr>
                      <w:sz w:val="26"/>
                      <w:szCs w:val="26"/>
                      <w:lang w:val="en-US"/>
                    </w:rPr>
                    <w:t>Đoạn trích tpvh</w:t>
                  </w:r>
                </w:p>
              </w:tc>
              <w:tc>
                <w:tcPr>
                  <w:tcW w:w="2268" w:type="dxa"/>
                </w:tcPr>
                <w:p w14:paraId="14DD0745" w14:textId="77777777" w:rsidR="005F1A9B" w:rsidRPr="001B39C3" w:rsidRDefault="005F1A9B" w:rsidP="003B1C0A">
                  <w:pPr>
                    <w:contextualSpacing/>
                    <w:jc w:val="both"/>
                    <w:rPr>
                      <w:sz w:val="26"/>
                      <w:szCs w:val="26"/>
                      <w:lang w:val="en-US"/>
                    </w:rPr>
                  </w:pPr>
                  <w:r w:rsidRPr="001B39C3">
                    <w:rPr>
                      <w:sz w:val="26"/>
                      <w:szCs w:val="26"/>
                      <w:lang w:val="en-US"/>
                    </w:rPr>
                    <w:t>Đoạn phim</w:t>
                  </w:r>
                </w:p>
              </w:tc>
            </w:tr>
            <w:tr w:rsidR="005F1A9B" w:rsidRPr="001B39C3" w14:paraId="3985C08D" w14:textId="77777777" w:rsidTr="003B1C0A">
              <w:tc>
                <w:tcPr>
                  <w:tcW w:w="714" w:type="dxa"/>
                </w:tcPr>
                <w:p w14:paraId="27E55955" w14:textId="77777777" w:rsidR="005F1A9B" w:rsidRPr="001B39C3" w:rsidRDefault="005F1A9B" w:rsidP="003B1C0A">
                  <w:pPr>
                    <w:contextualSpacing/>
                    <w:jc w:val="both"/>
                    <w:rPr>
                      <w:sz w:val="26"/>
                      <w:szCs w:val="26"/>
                      <w:lang w:val="en-US"/>
                    </w:rPr>
                  </w:pPr>
                  <w:r w:rsidRPr="001B39C3">
                    <w:rPr>
                      <w:sz w:val="26"/>
                      <w:szCs w:val="26"/>
                      <w:lang w:val="en-US"/>
                    </w:rPr>
                    <w:t>1</w:t>
                  </w:r>
                </w:p>
              </w:tc>
              <w:tc>
                <w:tcPr>
                  <w:tcW w:w="2268" w:type="dxa"/>
                </w:tcPr>
                <w:p w14:paraId="24A0D863" w14:textId="77777777" w:rsidR="005F1A9B" w:rsidRPr="001B39C3" w:rsidRDefault="005F1A9B" w:rsidP="003B1C0A">
                  <w:pPr>
                    <w:contextualSpacing/>
                    <w:jc w:val="both"/>
                    <w:rPr>
                      <w:sz w:val="26"/>
                      <w:szCs w:val="26"/>
                    </w:rPr>
                  </w:pPr>
                </w:p>
              </w:tc>
              <w:tc>
                <w:tcPr>
                  <w:tcW w:w="2268" w:type="dxa"/>
                </w:tcPr>
                <w:p w14:paraId="499A24E2" w14:textId="77777777" w:rsidR="005F1A9B" w:rsidRPr="001B39C3" w:rsidRDefault="005F1A9B" w:rsidP="003B1C0A">
                  <w:pPr>
                    <w:contextualSpacing/>
                    <w:jc w:val="both"/>
                    <w:rPr>
                      <w:sz w:val="26"/>
                      <w:szCs w:val="26"/>
                    </w:rPr>
                  </w:pPr>
                </w:p>
              </w:tc>
            </w:tr>
            <w:tr w:rsidR="005F1A9B" w:rsidRPr="001B39C3" w14:paraId="0ABDE55E" w14:textId="77777777" w:rsidTr="003B1C0A">
              <w:tc>
                <w:tcPr>
                  <w:tcW w:w="714" w:type="dxa"/>
                </w:tcPr>
                <w:p w14:paraId="5B38C1E1" w14:textId="77777777" w:rsidR="005F1A9B" w:rsidRPr="001B39C3" w:rsidRDefault="005F1A9B" w:rsidP="003B1C0A">
                  <w:pPr>
                    <w:contextualSpacing/>
                    <w:jc w:val="both"/>
                    <w:rPr>
                      <w:sz w:val="26"/>
                      <w:szCs w:val="26"/>
                      <w:lang w:val="en-US"/>
                    </w:rPr>
                  </w:pPr>
                  <w:r w:rsidRPr="001B39C3">
                    <w:rPr>
                      <w:sz w:val="26"/>
                      <w:szCs w:val="26"/>
                      <w:lang w:val="en-US"/>
                    </w:rPr>
                    <w:t>2</w:t>
                  </w:r>
                </w:p>
              </w:tc>
              <w:tc>
                <w:tcPr>
                  <w:tcW w:w="2268" w:type="dxa"/>
                </w:tcPr>
                <w:p w14:paraId="2B72BAB8" w14:textId="77777777" w:rsidR="005F1A9B" w:rsidRPr="001B39C3" w:rsidRDefault="005F1A9B" w:rsidP="003B1C0A">
                  <w:pPr>
                    <w:contextualSpacing/>
                    <w:jc w:val="both"/>
                    <w:rPr>
                      <w:sz w:val="26"/>
                      <w:szCs w:val="26"/>
                    </w:rPr>
                  </w:pPr>
                </w:p>
              </w:tc>
              <w:tc>
                <w:tcPr>
                  <w:tcW w:w="2268" w:type="dxa"/>
                </w:tcPr>
                <w:p w14:paraId="6B71E07C" w14:textId="77777777" w:rsidR="005F1A9B" w:rsidRPr="001B39C3" w:rsidRDefault="005F1A9B" w:rsidP="003B1C0A">
                  <w:pPr>
                    <w:contextualSpacing/>
                    <w:jc w:val="both"/>
                    <w:rPr>
                      <w:sz w:val="26"/>
                      <w:szCs w:val="26"/>
                    </w:rPr>
                  </w:pPr>
                </w:p>
              </w:tc>
            </w:tr>
          </w:tbl>
          <w:p w14:paraId="3215056A" w14:textId="77777777" w:rsidR="005F1A9B" w:rsidRPr="001B39C3" w:rsidRDefault="005F1A9B" w:rsidP="003B1C0A">
            <w:pPr>
              <w:contextualSpacing/>
              <w:jc w:val="both"/>
              <w:rPr>
                <w:b/>
                <w:sz w:val="26"/>
                <w:szCs w:val="26"/>
                <w:lang w:val="en-US"/>
              </w:rPr>
            </w:pPr>
            <w:r w:rsidRPr="001B39C3">
              <w:rPr>
                <w:b/>
                <w:sz w:val="26"/>
                <w:szCs w:val="26"/>
                <w:lang w:val="en-US"/>
              </w:rPr>
              <w:t>Bảng 2: Các yếu tố:</w:t>
            </w:r>
          </w:p>
          <w:tbl>
            <w:tblPr>
              <w:tblStyle w:val="TableGrid"/>
              <w:tblW w:w="5250" w:type="dxa"/>
              <w:tblLook w:val="04A0" w:firstRow="1" w:lastRow="0" w:firstColumn="1" w:lastColumn="0" w:noHBand="0" w:noVBand="1"/>
            </w:tblPr>
            <w:tblGrid>
              <w:gridCol w:w="823"/>
              <w:gridCol w:w="1040"/>
              <w:gridCol w:w="931"/>
              <w:gridCol w:w="722"/>
              <w:gridCol w:w="1734"/>
            </w:tblGrid>
            <w:tr w:rsidR="005F1A9B" w:rsidRPr="001B39C3" w14:paraId="0F99E852" w14:textId="77777777" w:rsidTr="003B1C0A">
              <w:tc>
                <w:tcPr>
                  <w:tcW w:w="823" w:type="dxa"/>
                </w:tcPr>
                <w:p w14:paraId="6B7D8B2C" w14:textId="77777777" w:rsidR="005F1A9B" w:rsidRPr="001B39C3" w:rsidRDefault="005F1A9B" w:rsidP="003B1C0A">
                  <w:pPr>
                    <w:contextualSpacing/>
                    <w:jc w:val="both"/>
                    <w:rPr>
                      <w:b/>
                      <w:sz w:val="26"/>
                      <w:szCs w:val="26"/>
                      <w:lang w:val="en-US"/>
                    </w:rPr>
                  </w:pPr>
                  <w:r w:rsidRPr="001B39C3">
                    <w:rPr>
                      <w:b/>
                      <w:sz w:val="26"/>
                      <w:szCs w:val="26"/>
                      <w:lang w:val="en-US"/>
                    </w:rPr>
                    <w:t>Cảnh</w:t>
                  </w:r>
                </w:p>
              </w:tc>
              <w:tc>
                <w:tcPr>
                  <w:tcW w:w="1040" w:type="dxa"/>
                </w:tcPr>
                <w:p w14:paraId="4A5104C1" w14:textId="77777777" w:rsidR="005F1A9B" w:rsidRPr="001B39C3" w:rsidRDefault="005F1A9B" w:rsidP="003B1C0A">
                  <w:pPr>
                    <w:contextualSpacing/>
                    <w:jc w:val="both"/>
                    <w:rPr>
                      <w:bCs/>
                      <w:sz w:val="26"/>
                      <w:szCs w:val="26"/>
                      <w:lang w:val="en-US"/>
                    </w:rPr>
                  </w:pPr>
                  <w:r w:rsidRPr="001B39C3">
                    <w:rPr>
                      <w:bCs/>
                      <w:sz w:val="26"/>
                      <w:szCs w:val="26"/>
                      <w:lang w:val="en-US"/>
                    </w:rPr>
                    <w:t>Bố cục, h.ảnh, â.thanh, a.sáng</w:t>
                  </w:r>
                </w:p>
              </w:tc>
              <w:tc>
                <w:tcPr>
                  <w:tcW w:w="931" w:type="dxa"/>
                </w:tcPr>
                <w:p w14:paraId="21303E00" w14:textId="77777777" w:rsidR="005F1A9B" w:rsidRPr="001B39C3" w:rsidRDefault="005F1A9B" w:rsidP="003B1C0A">
                  <w:pPr>
                    <w:contextualSpacing/>
                    <w:jc w:val="both"/>
                    <w:rPr>
                      <w:bCs/>
                      <w:sz w:val="26"/>
                      <w:szCs w:val="26"/>
                      <w:lang w:val="en-US"/>
                    </w:rPr>
                  </w:pPr>
                  <w:r w:rsidRPr="001B39C3">
                    <w:rPr>
                      <w:bCs/>
                      <w:sz w:val="26"/>
                      <w:szCs w:val="26"/>
                      <w:lang w:val="en-US"/>
                    </w:rPr>
                    <w:t>n.vật và h.động</w:t>
                  </w:r>
                </w:p>
              </w:tc>
              <w:tc>
                <w:tcPr>
                  <w:tcW w:w="722" w:type="dxa"/>
                </w:tcPr>
                <w:p w14:paraId="52C75054" w14:textId="77777777" w:rsidR="005F1A9B" w:rsidRPr="001B39C3" w:rsidRDefault="005F1A9B" w:rsidP="003B1C0A">
                  <w:pPr>
                    <w:contextualSpacing/>
                    <w:jc w:val="both"/>
                    <w:rPr>
                      <w:bCs/>
                      <w:sz w:val="26"/>
                      <w:szCs w:val="26"/>
                      <w:lang w:val="en-US"/>
                    </w:rPr>
                  </w:pPr>
                  <w:r w:rsidRPr="001B39C3">
                    <w:rPr>
                      <w:bCs/>
                      <w:sz w:val="26"/>
                      <w:szCs w:val="26"/>
                      <w:lang w:val="en-US"/>
                    </w:rPr>
                    <w:t>Góc quay</w:t>
                  </w:r>
                </w:p>
              </w:tc>
              <w:tc>
                <w:tcPr>
                  <w:tcW w:w="1734" w:type="dxa"/>
                </w:tcPr>
                <w:p w14:paraId="4361878C" w14:textId="77777777" w:rsidR="005F1A9B" w:rsidRPr="001B39C3" w:rsidRDefault="005F1A9B" w:rsidP="003B1C0A">
                  <w:pPr>
                    <w:contextualSpacing/>
                    <w:jc w:val="both"/>
                    <w:rPr>
                      <w:bCs/>
                      <w:sz w:val="26"/>
                      <w:szCs w:val="26"/>
                      <w:lang w:val="en-US"/>
                    </w:rPr>
                  </w:pPr>
                  <w:r w:rsidRPr="001B39C3">
                    <w:rPr>
                      <w:bCs/>
                      <w:sz w:val="26"/>
                      <w:szCs w:val="26"/>
                      <w:lang w:val="en-US"/>
                    </w:rPr>
                    <w:t>Nhận xét</w:t>
                  </w:r>
                </w:p>
              </w:tc>
            </w:tr>
            <w:tr w:rsidR="005F1A9B" w:rsidRPr="001B39C3" w14:paraId="5DECA27D" w14:textId="77777777" w:rsidTr="003B1C0A">
              <w:tc>
                <w:tcPr>
                  <w:tcW w:w="823" w:type="dxa"/>
                </w:tcPr>
                <w:p w14:paraId="1E7238D4" w14:textId="77777777" w:rsidR="005F1A9B" w:rsidRPr="001B39C3" w:rsidRDefault="005F1A9B" w:rsidP="003B1C0A">
                  <w:pPr>
                    <w:contextualSpacing/>
                    <w:jc w:val="both"/>
                    <w:rPr>
                      <w:b/>
                      <w:sz w:val="26"/>
                      <w:szCs w:val="26"/>
                      <w:lang w:val="en-US"/>
                    </w:rPr>
                  </w:pPr>
                  <w:r w:rsidRPr="001B39C3">
                    <w:rPr>
                      <w:b/>
                      <w:sz w:val="26"/>
                      <w:szCs w:val="26"/>
                      <w:lang w:val="en-US"/>
                    </w:rPr>
                    <w:t>1</w:t>
                  </w:r>
                </w:p>
              </w:tc>
              <w:tc>
                <w:tcPr>
                  <w:tcW w:w="1040" w:type="dxa"/>
                </w:tcPr>
                <w:p w14:paraId="1EFAE8D8" w14:textId="77777777" w:rsidR="005F1A9B" w:rsidRPr="001B39C3" w:rsidRDefault="005F1A9B" w:rsidP="003B1C0A">
                  <w:pPr>
                    <w:contextualSpacing/>
                    <w:jc w:val="both"/>
                    <w:rPr>
                      <w:b/>
                      <w:sz w:val="26"/>
                      <w:szCs w:val="26"/>
                    </w:rPr>
                  </w:pPr>
                </w:p>
              </w:tc>
              <w:tc>
                <w:tcPr>
                  <w:tcW w:w="931" w:type="dxa"/>
                </w:tcPr>
                <w:p w14:paraId="1AC3796B" w14:textId="77777777" w:rsidR="005F1A9B" w:rsidRPr="001B39C3" w:rsidRDefault="005F1A9B" w:rsidP="003B1C0A">
                  <w:pPr>
                    <w:contextualSpacing/>
                    <w:jc w:val="both"/>
                    <w:rPr>
                      <w:b/>
                      <w:sz w:val="26"/>
                      <w:szCs w:val="26"/>
                    </w:rPr>
                  </w:pPr>
                </w:p>
              </w:tc>
              <w:tc>
                <w:tcPr>
                  <w:tcW w:w="722" w:type="dxa"/>
                </w:tcPr>
                <w:p w14:paraId="5815B445" w14:textId="77777777" w:rsidR="005F1A9B" w:rsidRPr="001B39C3" w:rsidRDefault="005F1A9B" w:rsidP="003B1C0A">
                  <w:pPr>
                    <w:contextualSpacing/>
                    <w:jc w:val="both"/>
                    <w:rPr>
                      <w:b/>
                      <w:sz w:val="26"/>
                      <w:szCs w:val="26"/>
                    </w:rPr>
                  </w:pPr>
                </w:p>
              </w:tc>
              <w:tc>
                <w:tcPr>
                  <w:tcW w:w="1734" w:type="dxa"/>
                </w:tcPr>
                <w:p w14:paraId="53B18FF6" w14:textId="77777777" w:rsidR="005F1A9B" w:rsidRPr="001B39C3" w:rsidRDefault="005F1A9B" w:rsidP="003B1C0A">
                  <w:pPr>
                    <w:contextualSpacing/>
                    <w:jc w:val="both"/>
                    <w:rPr>
                      <w:b/>
                      <w:sz w:val="26"/>
                      <w:szCs w:val="26"/>
                    </w:rPr>
                  </w:pPr>
                </w:p>
              </w:tc>
            </w:tr>
            <w:tr w:rsidR="005F1A9B" w:rsidRPr="001B39C3" w14:paraId="34B0E868" w14:textId="77777777" w:rsidTr="003B1C0A">
              <w:tc>
                <w:tcPr>
                  <w:tcW w:w="823" w:type="dxa"/>
                </w:tcPr>
                <w:p w14:paraId="5A22723F" w14:textId="77777777" w:rsidR="005F1A9B" w:rsidRPr="001B39C3" w:rsidRDefault="005F1A9B" w:rsidP="003B1C0A">
                  <w:pPr>
                    <w:contextualSpacing/>
                    <w:jc w:val="both"/>
                    <w:rPr>
                      <w:b/>
                      <w:sz w:val="26"/>
                      <w:szCs w:val="26"/>
                      <w:lang w:val="en-US"/>
                    </w:rPr>
                  </w:pPr>
                  <w:r w:rsidRPr="001B39C3">
                    <w:rPr>
                      <w:b/>
                      <w:sz w:val="26"/>
                      <w:szCs w:val="26"/>
                      <w:lang w:val="en-US"/>
                    </w:rPr>
                    <w:t>2</w:t>
                  </w:r>
                </w:p>
              </w:tc>
              <w:tc>
                <w:tcPr>
                  <w:tcW w:w="1040" w:type="dxa"/>
                </w:tcPr>
                <w:p w14:paraId="7685B6BF" w14:textId="77777777" w:rsidR="005F1A9B" w:rsidRPr="001B39C3" w:rsidRDefault="005F1A9B" w:rsidP="003B1C0A">
                  <w:pPr>
                    <w:contextualSpacing/>
                    <w:jc w:val="both"/>
                    <w:rPr>
                      <w:b/>
                      <w:sz w:val="26"/>
                      <w:szCs w:val="26"/>
                    </w:rPr>
                  </w:pPr>
                </w:p>
              </w:tc>
              <w:tc>
                <w:tcPr>
                  <w:tcW w:w="931" w:type="dxa"/>
                </w:tcPr>
                <w:p w14:paraId="02C0B1C1" w14:textId="77777777" w:rsidR="005F1A9B" w:rsidRPr="001B39C3" w:rsidRDefault="005F1A9B" w:rsidP="003B1C0A">
                  <w:pPr>
                    <w:contextualSpacing/>
                    <w:jc w:val="both"/>
                    <w:rPr>
                      <w:b/>
                      <w:sz w:val="26"/>
                      <w:szCs w:val="26"/>
                    </w:rPr>
                  </w:pPr>
                </w:p>
              </w:tc>
              <w:tc>
                <w:tcPr>
                  <w:tcW w:w="722" w:type="dxa"/>
                </w:tcPr>
                <w:p w14:paraId="356FF009" w14:textId="77777777" w:rsidR="005F1A9B" w:rsidRPr="001B39C3" w:rsidRDefault="005F1A9B" w:rsidP="003B1C0A">
                  <w:pPr>
                    <w:contextualSpacing/>
                    <w:jc w:val="both"/>
                    <w:rPr>
                      <w:b/>
                      <w:sz w:val="26"/>
                      <w:szCs w:val="26"/>
                    </w:rPr>
                  </w:pPr>
                </w:p>
              </w:tc>
              <w:tc>
                <w:tcPr>
                  <w:tcW w:w="1734" w:type="dxa"/>
                </w:tcPr>
                <w:p w14:paraId="22586895" w14:textId="77777777" w:rsidR="005F1A9B" w:rsidRPr="001B39C3" w:rsidRDefault="005F1A9B" w:rsidP="003B1C0A">
                  <w:pPr>
                    <w:contextualSpacing/>
                    <w:jc w:val="both"/>
                    <w:rPr>
                      <w:b/>
                      <w:sz w:val="26"/>
                      <w:szCs w:val="26"/>
                    </w:rPr>
                  </w:pPr>
                </w:p>
              </w:tc>
            </w:tr>
          </w:tbl>
          <w:p w14:paraId="01D0B42D" w14:textId="77777777" w:rsidR="005F1A9B" w:rsidRPr="001B39C3" w:rsidRDefault="005F1A9B" w:rsidP="003B1C0A">
            <w:pPr>
              <w:contextualSpacing/>
              <w:jc w:val="both"/>
              <w:rPr>
                <w:sz w:val="26"/>
                <w:szCs w:val="26"/>
              </w:rPr>
            </w:pPr>
            <w:r w:rsidRPr="001B39C3">
              <w:rPr>
                <w:sz w:val="26"/>
                <w:szCs w:val="26"/>
              </w:rPr>
              <w:lastRenderedPageBreak/>
              <w:t>- Sau khi bộ phim kết thúc, các nhóm tổ chức hoạt động đóng vai phỏng vấn dựa theo nội dung các bảng đã làm.</w:t>
            </w:r>
          </w:p>
          <w:p w14:paraId="3E9CE662" w14:textId="77777777" w:rsidR="005F1A9B" w:rsidRPr="001B39C3" w:rsidRDefault="005F1A9B" w:rsidP="003B1C0A">
            <w:pPr>
              <w:contextualSpacing/>
              <w:jc w:val="both"/>
              <w:rPr>
                <w:sz w:val="26"/>
                <w:szCs w:val="26"/>
              </w:rPr>
            </w:pPr>
            <w:r w:rsidRPr="001B39C3">
              <w:rPr>
                <w:sz w:val="26"/>
                <w:szCs w:val="26"/>
              </w:rPr>
              <w:t>+ Bảng 1: Nhóm 1 đóng vai phóng viên, nhóm 2 đóng vai nhà phê bình.</w:t>
            </w:r>
          </w:p>
          <w:p w14:paraId="243F14BF" w14:textId="77777777" w:rsidR="005F1A9B" w:rsidRPr="001B39C3" w:rsidRDefault="005F1A9B" w:rsidP="003B1C0A">
            <w:pPr>
              <w:contextualSpacing/>
              <w:jc w:val="both"/>
              <w:rPr>
                <w:sz w:val="26"/>
                <w:szCs w:val="26"/>
              </w:rPr>
            </w:pPr>
            <w:r w:rsidRPr="001B39C3">
              <w:rPr>
                <w:sz w:val="26"/>
                <w:szCs w:val="26"/>
              </w:rPr>
              <w:t>+ Bảng 2: Nhóm 3 đóng vai phóng viên, nhóm 4 đóng vai nhà phê bình.</w:t>
            </w:r>
          </w:p>
          <w:p w14:paraId="230BB762" w14:textId="77777777" w:rsidR="005F1A9B" w:rsidRPr="001B39C3" w:rsidRDefault="005F1A9B" w:rsidP="003B1C0A">
            <w:pPr>
              <w:contextualSpacing/>
              <w:jc w:val="both"/>
              <w:rPr>
                <w:b/>
                <w:sz w:val="26"/>
                <w:szCs w:val="26"/>
                <w:lang w:val="en-US"/>
              </w:rPr>
            </w:pPr>
            <w:r w:rsidRPr="001B39C3">
              <w:rPr>
                <w:b/>
                <w:sz w:val="26"/>
                <w:szCs w:val="26"/>
              </w:rPr>
              <w:t>B2. Thực hiện nhiệm vụ</w:t>
            </w:r>
          </w:p>
          <w:p w14:paraId="1386F5D5" w14:textId="77777777" w:rsidR="005F1A9B" w:rsidRPr="001B39C3" w:rsidRDefault="005F1A9B" w:rsidP="003B1C0A">
            <w:pPr>
              <w:contextualSpacing/>
              <w:jc w:val="both"/>
              <w:rPr>
                <w:sz w:val="26"/>
                <w:szCs w:val="26"/>
              </w:rPr>
            </w:pPr>
            <w:r w:rsidRPr="001B39C3">
              <w:rPr>
                <w:sz w:val="26"/>
                <w:szCs w:val="26"/>
              </w:rPr>
              <w:t>- HS làm việc theo sự phân công.</w:t>
            </w:r>
          </w:p>
          <w:p w14:paraId="3B91ADF1" w14:textId="77777777" w:rsidR="005F1A9B" w:rsidRPr="001B39C3" w:rsidRDefault="005F1A9B" w:rsidP="003B1C0A">
            <w:pPr>
              <w:contextualSpacing/>
              <w:jc w:val="both"/>
              <w:rPr>
                <w:sz w:val="26"/>
                <w:szCs w:val="26"/>
              </w:rPr>
            </w:pPr>
            <w:r w:rsidRPr="001B39C3">
              <w:rPr>
                <w:sz w:val="26"/>
                <w:szCs w:val="26"/>
              </w:rPr>
              <w:t>- Phân chia nhiệm vụ cho từng thành viên.</w:t>
            </w:r>
          </w:p>
          <w:p w14:paraId="5ECACDEA" w14:textId="77777777" w:rsidR="005F1A9B" w:rsidRPr="001B39C3" w:rsidRDefault="005F1A9B" w:rsidP="003B1C0A">
            <w:pPr>
              <w:contextualSpacing/>
              <w:jc w:val="both"/>
              <w:rPr>
                <w:b/>
                <w:sz w:val="26"/>
                <w:szCs w:val="26"/>
                <w:lang w:val="en-US"/>
              </w:rPr>
            </w:pPr>
            <w:r w:rsidRPr="001B39C3">
              <w:rPr>
                <w:b/>
                <w:sz w:val="26"/>
                <w:szCs w:val="26"/>
              </w:rPr>
              <w:t>B3. Báo cáo thảo luận</w:t>
            </w:r>
          </w:p>
          <w:p w14:paraId="254A8245" w14:textId="77777777" w:rsidR="005F1A9B" w:rsidRPr="001B39C3" w:rsidRDefault="005F1A9B" w:rsidP="003B1C0A">
            <w:pPr>
              <w:contextualSpacing/>
              <w:jc w:val="both"/>
              <w:rPr>
                <w:sz w:val="26"/>
                <w:szCs w:val="26"/>
              </w:rPr>
            </w:pPr>
            <w:r w:rsidRPr="001B39C3">
              <w:rPr>
                <w:sz w:val="26"/>
                <w:szCs w:val="26"/>
              </w:rPr>
              <w:t>- Các nhóm cử đại diện đóng vai phóng viên và nhà phê bình theo yêu cầu của GV.</w:t>
            </w:r>
          </w:p>
          <w:p w14:paraId="36745900" w14:textId="77777777" w:rsidR="005F1A9B" w:rsidRPr="001B39C3" w:rsidRDefault="005F1A9B" w:rsidP="003B1C0A">
            <w:pPr>
              <w:contextualSpacing/>
              <w:jc w:val="both"/>
              <w:rPr>
                <w:sz w:val="26"/>
                <w:szCs w:val="26"/>
              </w:rPr>
            </w:pPr>
            <w:r w:rsidRPr="001B39C3">
              <w:rPr>
                <w:sz w:val="26"/>
                <w:szCs w:val="26"/>
              </w:rPr>
              <w:t>- Các HS khác quansát để nhậnxét, bổ sung.</w:t>
            </w:r>
          </w:p>
          <w:p w14:paraId="288716DD" w14:textId="77777777" w:rsidR="005F1A9B" w:rsidRPr="001B39C3" w:rsidRDefault="005F1A9B" w:rsidP="003B1C0A">
            <w:pPr>
              <w:contextualSpacing/>
              <w:jc w:val="both"/>
              <w:rPr>
                <w:rFonts w:eastAsia="MS Mincho"/>
                <w:b/>
                <w:sz w:val="26"/>
                <w:szCs w:val="26"/>
                <w:lang w:val="nl-NL"/>
              </w:rPr>
            </w:pPr>
            <w:r w:rsidRPr="001B39C3">
              <w:rPr>
                <w:rFonts w:eastAsia="MS Mincho"/>
                <w:b/>
                <w:sz w:val="26"/>
                <w:szCs w:val="26"/>
                <w:lang w:val="nl-NL"/>
              </w:rPr>
              <w:t xml:space="preserve">B4. Đánh giá kết quả thực hiện: </w:t>
            </w:r>
          </w:p>
          <w:p w14:paraId="6184E929" w14:textId="77777777" w:rsidR="005F1A9B" w:rsidRPr="001B39C3" w:rsidRDefault="005F1A9B" w:rsidP="003B1C0A">
            <w:pPr>
              <w:contextualSpacing/>
              <w:jc w:val="both"/>
              <w:rPr>
                <w:sz w:val="26"/>
                <w:szCs w:val="26"/>
              </w:rPr>
            </w:pPr>
            <w:r w:rsidRPr="001B39C3">
              <w:rPr>
                <w:sz w:val="26"/>
                <w:szCs w:val="26"/>
              </w:rPr>
              <w:t>- GV nhận xét, đánh giá phần chuẩn bị và đóng vai của các nhóm.</w:t>
            </w:r>
          </w:p>
          <w:p w14:paraId="42F1B1AC" w14:textId="77777777" w:rsidR="005F1A9B" w:rsidRPr="001B39C3" w:rsidRDefault="005F1A9B" w:rsidP="003B1C0A">
            <w:pPr>
              <w:contextualSpacing/>
              <w:jc w:val="both"/>
              <w:rPr>
                <w:sz w:val="26"/>
                <w:szCs w:val="26"/>
                <w:lang w:val="en-US"/>
              </w:rPr>
            </w:pPr>
            <w:r w:rsidRPr="001B39C3">
              <w:rPr>
                <w:sz w:val="26"/>
                <w:szCs w:val="26"/>
              </w:rPr>
              <w:t>- GV chuẩn hoá kiến thức, nhấn mạnh nội dung quan trọng.</w:t>
            </w:r>
          </w:p>
          <w:p w14:paraId="4D39DCEA" w14:textId="77777777" w:rsidR="005F1A9B" w:rsidRPr="001B39C3" w:rsidRDefault="005F1A9B" w:rsidP="003B1C0A">
            <w:pPr>
              <w:contextualSpacing/>
              <w:jc w:val="both"/>
              <w:rPr>
                <w:sz w:val="26"/>
                <w:szCs w:val="26"/>
                <w:lang w:val="en-US"/>
              </w:rPr>
            </w:pPr>
            <w:r w:rsidRPr="001B39C3">
              <w:rPr>
                <w:b/>
                <w:bCs/>
                <w:sz w:val="26"/>
                <w:szCs w:val="26"/>
              </w:rPr>
              <w:t xml:space="preserve">Hoạt động 1: </w:t>
            </w:r>
            <w:r w:rsidRPr="001B39C3">
              <w:rPr>
                <w:sz w:val="26"/>
                <w:szCs w:val="26"/>
              </w:rPr>
              <w:t>Chơi trò chơi Thử làm</w:t>
            </w:r>
            <w:r w:rsidRPr="001B39C3">
              <w:rPr>
                <w:sz w:val="26"/>
                <w:szCs w:val="26"/>
                <w:lang w:val="en-US"/>
              </w:rPr>
              <w:t xml:space="preserve"> </w:t>
            </w:r>
            <w:r w:rsidRPr="001B39C3">
              <w:rPr>
                <w:sz w:val="26"/>
                <w:szCs w:val="26"/>
              </w:rPr>
              <w:t>hoạ sĩ</w:t>
            </w:r>
          </w:p>
          <w:p w14:paraId="3FDCD726" w14:textId="77777777" w:rsidR="005F1A9B" w:rsidRPr="001B39C3" w:rsidRDefault="005F1A9B" w:rsidP="003B1C0A">
            <w:pPr>
              <w:contextualSpacing/>
              <w:jc w:val="both"/>
              <w:rPr>
                <w:sz w:val="26"/>
                <w:szCs w:val="26"/>
              </w:rPr>
            </w:pPr>
            <w:r w:rsidRPr="001B39C3">
              <w:rPr>
                <w:sz w:val="26"/>
                <w:szCs w:val="26"/>
              </w:rPr>
              <w:t>- GV có thể cho HS chuẩn bị tại nhà hoặc vẽ trực tiếp trên lớp nếu có thời gian.</w:t>
            </w:r>
          </w:p>
          <w:p w14:paraId="163693FD" w14:textId="77777777" w:rsidR="005F1A9B" w:rsidRPr="001B39C3" w:rsidRDefault="005F1A9B" w:rsidP="003B1C0A">
            <w:pPr>
              <w:contextualSpacing/>
              <w:jc w:val="both"/>
              <w:rPr>
                <w:sz w:val="26"/>
                <w:szCs w:val="26"/>
                <w:lang w:val="en-US"/>
              </w:rPr>
            </w:pPr>
            <w:r w:rsidRPr="001B39C3">
              <w:rPr>
                <w:sz w:val="26"/>
                <w:szCs w:val="26"/>
              </w:rPr>
              <w:t>- GV chia lớp thành  2 nhóm  lớn, mỗi nhóm cử đại diện lên vẽ phác hoạ lại cảnh “cho chữ” trong tác phẩm Chữ người tử tù của nhà văn Nguyễn Tuân.</w:t>
            </w:r>
          </w:p>
          <w:p w14:paraId="46D819D1" w14:textId="77777777" w:rsidR="005F1A9B" w:rsidRPr="001B39C3" w:rsidRDefault="005F1A9B" w:rsidP="003B1C0A">
            <w:pPr>
              <w:contextualSpacing/>
              <w:jc w:val="both"/>
              <w:rPr>
                <w:sz w:val="26"/>
                <w:szCs w:val="26"/>
              </w:rPr>
            </w:pPr>
            <w:r w:rsidRPr="001B39C3">
              <w:rPr>
                <w:sz w:val="26"/>
                <w:szCs w:val="26"/>
              </w:rPr>
              <w:t>Sau khi các bức vẽ hoàn thành, GV cho cả lớp nhận xét về bức tranh và so sánh với đoạn trích trong tác phẩm văn học.</w:t>
            </w:r>
          </w:p>
          <w:p w14:paraId="6B6336A6" w14:textId="77777777" w:rsidR="005F1A9B" w:rsidRPr="001B39C3" w:rsidRDefault="005F1A9B" w:rsidP="003B1C0A">
            <w:pPr>
              <w:contextualSpacing/>
              <w:jc w:val="both"/>
              <w:rPr>
                <w:sz w:val="26"/>
                <w:szCs w:val="26"/>
              </w:rPr>
            </w:pPr>
            <w:r w:rsidRPr="001B39C3">
              <w:rPr>
                <w:rFonts w:eastAsia="Century Gothic"/>
                <w:sz w:val="26"/>
                <w:szCs w:val="26"/>
              </w:rPr>
              <w:t xml:space="preserve">→ </w:t>
            </w:r>
            <w:r w:rsidRPr="001B39C3">
              <w:rPr>
                <w:sz w:val="26"/>
                <w:szCs w:val="26"/>
              </w:rPr>
              <w:t>Từ đó, GV dẫn dắt HS vào hoạt động chiếm lĩnh tri thức mới.</w:t>
            </w:r>
          </w:p>
          <w:p w14:paraId="58346255" w14:textId="77777777" w:rsidR="005F1A9B" w:rsidRPr="001B39C3" w:rsidRDefault="005F1A9B" w:rsidP="003B1C0A">
            <w:pPr>
              <w:contextualSpacing/>
              <w:jc w:val="both"/>
              <w:rPr>
                <w:sz w:val="26"/>
                <w:szCs w:val="26"/>
              </w:rPr>
            </w:pPr>
            <w:r w:rsidRPr="001B39C3">
              <w:rPr>
                <w:sz w:val="26"/>
                <w:szCs w:val="26"/>
              </w:rPr>
              <w:t>- GV trình chiếu cho HS xem một số bức tranh được chuyển thể từ tác phẩm văn học (tranh của họa sĩ Việt Nam và nước ngoài).</w:t>
            </w:r>
          </w:p>
          <w:p w14:paraId="6CAD4399" w14:textId="77777777" w:rsidR="005F1A9B" w:rsidRPr="001B39C3" w:rsidRDefault="005F1A9B" w:rsidP="003B1C0A">
            <w:pPr>
              <w:contextualSpacing/>
              <w:jc w:val="both"/>
              <w:rPr>
                <w:i/>
                <w:sz w:val="26"/>
                <w:szCs w:val="26"/>
                <w:lang w:val="en-US"/>
              </w:rPr>
            </w:pPr>
            <w:r w:rsidRPr="001B39C3">
              <w:rPr>
                <w:sz w:val="26"/>
                <w:szCs w:val="26"/>
              </w:rPr>
              <w:t xml:space="preserve">- GV đặt câu hỏi: </w:t>
            </w:r>
            <w:r w:rsidRPr="001B39C3">
              <w:rPr>
                <w:i/>
                <w:sz w:val="26"/>
                <w:szCs w:val="26"/>
              </w:rPr>
              <w:t>Theo các em, khi thưởng thức một tác phẩm hội hoạ được chuyển thể từ tác phẩm văn học, chúng ta cần chú ý đến những yếu tố nào?</w:t>
            </w:r>
          </w:p>
          <w:p w14:paraId="4E0733ED" w14:textId="77777777" w:rsidR="005F1A9B" w:rsidRPr="001B39C3" w:rsidRDefault="005F1A9B" w:rsidP="003B1C0A">
            <w:pPr>
              <w:contextualSpacing/>
              <w:jc w:val="both"/>
              <w:rPr>
                <w:sz w:val="26"/>
                <w:szCs w:val="26"/>
                <w:lang w:val="en-US"/>
              </w:rPr>
            </w:pPr>
            <w:r w:rsidRPr="001B39C3">
              <w:rPr>
                <w:b/>
                <w:sz w:val="26"/>
                <w:szCs w:val="26"/>
              </w:rPr>
              <w:t>Hoạt động 2: Chuẩn bị xem</w:t>
            </w:r>
          </w:p>
          <w:p w14:paraId="055FE1F2" w14:textId="77777777" w:rsidR="005F1A9B" w:rsidRPr="001B39C3" w:rsidRDefault="005F1A9B" w:rsidP="003B1C0A">
            <w:pPr>
              <w:contextualSpacing/>
              <w:jc w:val="both"/>
              <w:rPr>
                <w:sz w:val="26"/>
                <w:szCs w:val="26"/>
              </w:rPr>
            </w:pPr>
            <w:r w:rsidRPr="001B39C3">
              <w:rPr>
                <w:sz w:val="26"/>
                <w:szCs w:val="26"/>
              </w:rPr>
              <w:t xml:space="preserve">- GV yêu cầu HS đọc lại đoạn trích bi kịch </w:t>
            </w:r>
            <w:r w:rsidRPr="001B39C3">
              <w:rPr>
                <w:i/>
                <w:sz w:val="26"/>
                <w:szCs w:val="26"/>
              </w:rPr>
              <w:t xml:space="preserve">Rô-mê-ô và Giu-li-ét </w:t>
            </w:r>
            <w:r w:rsidRPr="001B39C3">
              <w:rPr>
                <w:sz w:val="26"/>
                <w:szCs w:val="26"/>
              </w:rPr>
              <w:t>trong SGK Ngữ văn 9, tập một, tr. 118 – 120 (nếu có điều kiện, nên tìm đọc trọn vẹn tác phẩm).</w:t>
            </w:r>
          </w:p>
          <w:p w14:paraId="4A6BA208" w14:textId="77777777" w:rsidR="005F1A9B" w:rsidRPr="001B39C3" w:rsidRDefault="005F1A9B" w:rsidP="003B1C0A">
            <w:pPr>
              <w:contextualSpacing/>
              <w:jc w:val="both"/>
              <w:rPr>
                <w:sz w:val="26"/>
                <w:szCs w:val="26"/>
              </w:rPr>
            </w:pPr>
            <w:r w:rsidRPr="001B39C3">
              <w:rPr>
                <w:sz w:val="26"/>
                <w:szCs w:val="26"/>
              </w:rPr>
              <w:t>- GV chia lớp thành các nhóm, yêu cầu mỗi nhóm tìm hiểu thông tin về tác giả, về bức tranh và về tranh sơn dầu.</w:t>
            </w:r>
          </w:p>
          <w:p w14:paraId="1E33F1B0" w14:textId="77777777" w:rsidR="005F1A9B" w:rsidRPr="001B39C3" w:rsidRDefault="005F1A9B" w:rsidP="003B1C0A">
            <w:pPr>
              <w:contextualSpacing/>
              <w:jc w:val="both"/>
              <w:rPr>
                <w:sz w:val="26"/>
                <w:szCs w:val="26"/>
              </w:rPr>
            </w:pPr>
            <w:r w:rsidRPr="001B39C3">
              <w:rPr>
                <w:sz w:val="26"/>
                <w:szCs w:val="26"/>
              </w:rPr>
              <w:t xml:space="preserve">- GV có thể  trình  chiếu cho HS xem những bức tranh tương tự hoặc cùng đề tài để HS có sự so sánh </w:t>
            </w:r>
            <w:r w:rsidRPr="001B39C3">
              <w:rPr>
                <w:sz w:val="26"/>
                <w:szCs w:val="26"/>
              </w:rPr>
              <w:lastRenderedPageBreak/>
              <w:t>với bức tranh được tìm hiểu trong SGK.</w:t>
            </w:r>
          </w:p>
          <w:p w14:paraId="49CBAC2D" w14:textId="77777777" w:rsidR="005F1A9B" w:rsidRPr="001B39C3" w:rsidRDefault="005F1A9B" w:rsidP="003B1C0A">
            <w:pPr>
              <w:contextualSpacing/>
              <w:jc w:val="both"/>
              <w:rPr>
                <w:sz w:val="26"/>
                <w:szCs w:val="26"/>
              </w:rPr>
            </w:pPr>
            <w:r w:rsidRPr="001B39C3">
              <w:rPr>
                <w:b/>
                <w:sz w:val="26"/>
                <w:szCs w:val="26"/>
              </w:rPr>
              <w:t>Hoạt động 3: Xem tranh</w:t>
            </w:r>
          </w:p>
          <w:p w14:paraId="25991FE1" w14:textId="77777777" w:rsidR="005F1A9B" w:rsidRPr="001B39C3" w:rsidRDefault="005F1A9B" w:rsidP="003B1C0A">
            <w:pPr>
              <w:contextualSpacing/>
              <w:jc w:val="both"/>
              <w:rPr>
                <w:sz w:val="26"/>
                <w:szCs w:val="26"/>
                <w:lang w:val="en-US"/>
              </w:rPr>
            </w:pPr>
            <w:r w:rsidRPr="001B39C3">
              <w:rPr>
                <w:b/>
                <w:i/>
                <w:sz w:val="26"/>
                <w:szCs w:val="26"/>
              </w:rPr>
              <w:t>Chuyển giao nhiệm vụ:</w:t>
            </w:r>
          </w:p>
          <w:p w14:paraId="7E68B2EE" w14:textId="77777777" w:rsidR="005F1A9B" w:rsidRPr="001B39C3" w:rsidRDefault="005F1A9B" w:rsidP="003B1C0A">
            <w:pPr>
              <w:contextualSpacing/>
              <w:jc w:val="both"/>
              <w:rPr>
                <w:sz w:val="26"/>
                <w:szCs w:val="26"/>
                <w:lang w:val="en-US"/>
              </w:rPr>
            </w:pPr>
            <w:r w:rsidRPr="001B39C3">
              <w:rPr>
                <w:sz w:val="26"/>
                <w:szCs w:val="26"/>
              </w:rPr>
              <w:t>- GV trình  chiếu bức tranh  trong SGK và yêu cầu HS điền các thông tin về bức tranh  vào bảng nội dung theo bàn. GV nhấn  mạnh  đây là những cảm quan cá nhân, không quá</w:t>
            </w:r>
            <w:r w:rsidRPr="001B39C3">
              <w:rPr>
                <w:sz w:val="26"/>
                <w:szCs w:val="26"/>
                <w:lang w:val="en-US"/>
              </w:rPr>
              <w:t xml:space="preserve"> đề cáo tính quy chuẩn, hs có thể tự do trình bày ý kiến của mình.</w:t>
            </w:r>
          </w:p>
          <w:p w14:paraId="11A55D82" w14:textId="77777777" w:rsidR="005F1A9B" w:rsidRPr="001B39C3" w:rsidRDefault="005F1A9B" w:rsidP="003B1C0A">
            <w:pPr>
              <w:contextualSpacing/>
              <w:jc w:val="both"/>
              <w:rPr>
                <w:bCs/>
                <w:sz w:val="26"/>
                <w:szCs w:val="26"/>
                <w:lang w:val="en-US"/>
              </w:rPr>
            </w:pPr>
            <w:r w:rsidRPr="001B39C3">
              <w:rPr>
                <w:bCs/>
                <w:sz w:val="26"/>
                <w:szCs w:val="26"/>
              </w:rPr>
              <w:t>Yếu tố                    Nhận xét</w:t>
            </w:r>
          </w:p>
          <w:p w14:paraId="1001003F" w14:textId="77777777" w:rsidR="005F1A9B" w:rsidRPr="001B39C3" w:rsidRDefault="005F1A9B" w:rsidP="003B1C0A">
            <w:pPr>
              <w:contextualSpacing/>
              <w:jc w:val="both"/>
              <w:rPr>
                <w:bCs/>
                <w:i/>
                <w:sz w:val="26"/>
                <w:szCs w:val="26"/>
                <w:lang w:val="en-US"/>
              </w:rPr>
            </w:pPr>
            <w:r w:rsidRPr="001B39C3">
              <w:rPr>
                <w:bCs/>
                <w:i/>
                <w:sz w:val="26"/>
                <w:szCs w:val="26"/>
              </w:rPr>
              <w:t>Bố cục</w:t>
            </w:r>
          </w:p>
          <w:p w14:paraId="11733753" w14:textId="77777777" w:rsidR="005F1A9B" w:rsidRPr="001B39C3" w:rsidRDefault="005F1A9B" w:rsidP="003B1C0A">
            <w:pPr>
              <w:contextualSpacing/>
              <w:jc w:val="both"/>
              <w:rPr>
                <w:bCs/>
                <w:i/>
                <w:sz w:val="26"/>
                <w:szCs w:val="26"/>
                <w:lang w:val="en-US"/>
              </w:rPr>
            </w:pPr>
            <w:r w:rsidRPr="001B39C3">
              <w:rPr>
                <w:bCs/>
                <w:i/>
                <w:sz w:val="26"/>
                <w:szCs w:val="26"/>
              </w:rPr>
              <w:t xml:space="preserve">Màu sắc </w:t>
            </w:r>
          </w:p>
          <w:p w14:paraId="0C1E14BE" w14:textId="77777777" w:rsidR="005F1A9B" w:rsidRPr="001B39C3" w:rsidRDefault="005F1A9B" w:rsidP="003B1C0A">
            <w:pPr>
              <w:contextualSpacing/>
              <w:jc w:val="both"/>
              <w:rPr>
                <w:bCs/>
                <w:sz w:val="26"/>
                <w:szCs w:val="26"/>
              </w:rPr>
            </w:pPr>
            <w:r w:rsidRPr="001B39C3">
              <w:rPr>
                <w:bCs/>
                <w:i/>
                <w:sz w:val="26"/>
                <w:szCs w:val="26"/>
              </w:rPr>
              <w:t>Hoà sắc</w:t>
            </w:r>
          </w:p>
          <w:p w14:paraId="790E693A" w14:textId="77777777" w:rsidR="005F1A9B" w:rsidRPr="001B39C3" w:rsidRDefault="005F1A9B" w:rsidP="003B1C0A">
            <w:pPr>
              <w:contextualSpacing/>
              <w:jc w:val="both"/>
              <w:rPr>
                <w:bCs/>
                <w:sz w:val="26"/>
                <w:szCs w:val="26"/>
              </w:rPr>
            </w:pPr>
            <w:r w:rsidRPr="001B39C3">
              <w:rPr>
                <w:bCs/>
                <w:i/>
                <w:sz w:val="26"/>
                <w:szCs w:val="26"/>
              </w:rPr>
              <w:t>Hình, khối, nét</w:t>
            </w:r>
          </w:p>
          <w:p w14:paraId="38E7DCB8" w14:textId="77777777" w:rsidR="005F1A9B" w:rsidRPr="001B39C3" w:rsidRDefault="005F1A9B" w:rsidP="003B1C0A">
            <w:pPr>
              <w:contextualSpacing/>
              <w:jc w:val="both"/>
              <w:rPr>
                <w:bCs/>
                <w:i/>
                <w:sz w:val="26"/>
                <w:szCs w:val="26"/>
                <w:lang w:val="en-US"/>
              </w:rPr>
            </w:pPr>
            <w:r w:rsidRPr="001B39C3">
              <w:rPr>
                <w:bCs/>
                <w:i/>
                <w:sz w:val="26"/>
                <w:szCs w:val="26"/>
              </w:rPr>
              <w:t>Không gian</w:t>
            </w:r>
          </w:p>
          <w:p w14:paraId="320B420E" w14:textId="77777777" w:rsidR="005F1A9B" w:rsidRPr="001B39C3" w:rsidRDefault="005F1A9B" w:rsidP="003B1C0A">
            <w:pPr>
              <w:contextualSpacing/>
              <w:jc w:val="both"/>
              <w:rPr>
                <w:sz w:val="26"/>
                <w:szCs w:val="26"/>
              </w:rPr>
            </w:pPr>
            <w:r w:rsidRPr="001B39C3">
              <w:rPr>
                <w:b/>
                <w:i/>
                <w:sz w:val="26"/>
                <w:szCs w:val="26"/>
              </w:rPr>
              <w:t>Thực hiện nhiệm vụ:</w:t>
            </w:r>
          </w:p>
          <w:p w14:paraId="74F1EA4D" w14:textId="77777777" w:rsidR="005F1A9B" w:rsidRPr="001B39C3" w:rsidRDefault="005F1A9B" w:rsidP="003B1C0A">
            <w:pPr>
              <w:contextualSpacing/>
              <w:jc w:val="both"/>
              <w:rPr>
                <w:sz w:val="26"/>
                <w:szCs w:val="26"/>
              </w:rPr>
            </w:pPr>
            <w:r w:rsidRPr="001B39C3">
              <w:rPr>
                <w:sz w:val="26"/>
                <w:szCs w:val="26"/>
              </w:rPr>
              <w:t>Các HS trong mỗi bàn trao đổi và điền thông tin về bức tranh theo bảng gợi ý.</w:t>
            </w:r>
          </w:p>
          <w:p w14:paraId="7FB6764B" w14:textId="77777777" w:rsidR="005F1A9B" w:rsidRPr="001B39C3" w:rsidRDefault="005F1A9B" w:rsidP="003B1C0A">
            <w:pPr>
              <w:contextualSpacing/>
              <w:jc w:val="both"/>
              <w:rPr>
                <w:sz w:val="26"/>
                <w:szCs w:val="26"/>
              </w:rPr>
            </w:pPr>
            <w:r w:rsidRPr="001B39C3">
              <w:rPr>
                <w:b/>
                <w:i/>
                <w:sz w:val="26"/>
                <w:szCs w:val="26"/>
              </w:rPr>
              <w:t>Trình bày, thảo luận:</w:t>
            </w:r>
          </w:p>
          <w:p w14:paraId="15E511DC" w14:textId="77777777" w:rsidR="005F1A9B" w:rsidRPr="001B39C3" w:rsidRDefault="005F1A9B" w:rsidP="003B1C0A">
            <w:pPr>
              <w:contextualSpacing/>
              <w:jc w:val="both"/>
              <w:rPr>
                <w:sz w:val="26"/>
                <w:szCs w:val="26"/>
              </w:rPr>
            </w:pPr>
            <w:r w:rsidRPr="001B39C3">
              <w:rPr>
                <w:sz w:val="26"/>
                <w:szCs w:val="26"/>
              </w:rPr>
              <w:t>- GV gọi đại diện của mỗi bàn trình bày kết quả hoạt động.</w:t>
            </w:r>
          </w:p>
          <w:p w14:paraId="0FEAED15" w14:textId="77777777" w:rsidR="005F1A9B" w:rsidRPr="001B39C3" w:rsidRDefault="005F1A9B" w:rsidP="003B1C0A">
            <w:pPr>
              <w:contextualSpacing/>
              <w:jc w:val="both"/>
              <w:rPr>
                <w:iCs/>
                <w:sz w:val="26"/>
                <w:szCs w:val="26"/>
                <w:lang w:val="en-US"/>
              </w:rPr>
            </w:pPr>
            <w:r w:rsidRPr="001B39C3">
              <w:rPr>
                <w:sz w:val="26"/>
                <w:szCs w:val="26"/>
              </w:rPr>
              <w:t>- HS cùng trao đổi, thảo luận thêm</w:t>
            </w:r>
          </w:p>
          <w:p w14:paraId="4295EF08" w14:textId="77777777" w:rsidR="005F1A9B" w:rsidRPr="001B39C3" w:rsidRDefault="005F1A9B" w:rsidP="003B1C0A">
            <w:pPr>
              <w:contextualSpacing/>
              <w:jc w:val="both"/>
              <w:rPr>
                <w:b/>
                <w:bCs/>
                <w:sz w:val="26"/>
                <w:szCs w:val="26"/>
                <w:lang w:val="en-US"/>
              </w:rPr>
            </w:pPr>
            <w:r w:rsidRPr="001B39C3">
              <w:rPr>
                <w:b/>
                <w:bCs/>
                <w:sz w:val="26"/>
                <w:szCs w:val="26"/>
                <w:lang w:val="en-US"/>
              </w:rPr>
              <w:t>Hoạt động 1: Vấn đáp nhanh</w:t>
            </w:r>
          </w:p>
          <w:p w14:paraId="0CFFECC9" w14:textId="77777777" w:rsidR="005F1A9B" w:rsidRPr="001B39C3" w:rsidRDefault="005F1A9B" w:rsidP="003B1C0A">
            <w:pPr>
              <w:contextualSpacing/>
              <w:jc w:val="both"/>
              <w:rPr>
                <w:sz w:val="26"/>
                <w:szCs w:val="26"/>
                <w:lang w:val="en-US"/>
              </w:rPr>
            </w:pPr>
            <w:r w:rsidRPr="001B39C3">
              <w:rPr>
                <w:sz w:val="26"/>
                <w:szCs w:val="26"/>
              </w:rPr>
              <w:t>- GV giao nhiệm vụ cho một hoặc một vài nhóm HS tìm hiểu trước về hiện tượng phổ nhạc cho thơ, tìm kiếm thêm các ví dụ ngoài ví dụ đã được giới thiệu trong SGK (có thể cho HS hát vài đoạn trong bài hát để minh hoạ hoặc cho HS nghe một số ca khúc nổi tiếng được chuyển thể,…).</w:t>
            </w:r>
          </w:p>
          <w:p w14:paraId="512B9D8E" w14:textId="77777777" w:rsidR="005F1A9B" w:rsidRPr="001B39C3" w:rsidRDefault="005F1A9B" w:rsidP="003B1C0A">
            <w:pPr>
              <w:contextualSpacing/>
              <w:jc w:val="both"/>
              <w:rPr>
                <w:sz w:val="26"/>
                <w:szCs w:val="26"/>
              </w:rPr>
            </w:pPr>
            <w:r w:rsidRPr="001B39C3">
              <w:rPr>
                <w:sz w:val="26"/>
                <w:szCs w:val="26"/>
              </w:rPr>
              <w:t>- GV đặt câu hỏi: Vậy khi nghe một ca khúc được chuyển thể từ tác phẩm văn học,</w:t>
            </w:r>
          </w:p>
          <w:p w14:paraId="114835D1" w14:textId="77777777" w:rsidR="005F1A9B" w:rsidRPr="001B39C3" w:rsidRDefault="005F1A9B" w:rsidP="003B1C0A">
            <w:pPr>
              <w:contextualSpacing/>
              <w:jc w:val="both"/>
              <w:rPr>
                <w:sz w:val="26"/>
                <w:szCs w:val="26"/>
                <w:lang w:val="en-US"/>
              </w:rPr>
            </w:pPr>
            <w:r w:rsidRPr="001B39C3">
              <w:rPr>
                <w:sz w:val="26"/>
                <w:szCs w:val="26"/>
              </w:rPr>
              <w:t>chúng ta cần lưu ý điều gì?</w:t>
            </w:r>
          </w:p>
          <w:p w14:paraId="1A45559D" w14:textId="77777777" w:rsidR="005F1A9B" w:rsidRPr="001B39C3" w:rsidRDefault="005F1A9B" w:rsidP="003B1C0A">
            <w:pPr>
              <w:contextualSpacing/>
              <w:jc w:val="both"/>
              <w:rPr>
                <w:b/>
                <w:bCs/>
                <w:sz w:val="26"/>
                <w:szCs w:val="26"/>
              </w:rPr>
            </w:pPr>
            <w:r w:rsidRPr="001B39C3">
              <w:rPr>
                <w:b/>
                <w:bCs/>
                <w:sz w:val="26"/>
                <w:szCs w:val="26"/>
              </w:rPr>
              <w:t>Hoạt động 2: Chuẩn bị nghe</w:t>
            </w:r>
          </w:p>
          <w:p w14:paraId="70F234D6" w14:textId="77777777" w:rsidR="005F1A9B" w:rsidRPr="001B39C3" w:rsidRDefault="005F1A9B" w:rsidP="003B1C0A">
            <w:pPr>
              <w:contextualSpacing/>
              <w:jc w:val="both"/>
              <w:rPr>
                <w:sz w:val="26"/>
                <w:szCs w:val="26"/>
              </w:rPr>
            </w:pPr>
            <w:r w:rsidRPr="001B39C3">
              <w:rPr>
                <w:sz w:val="26"/>
                <w:szCs w:val="26"/>
              </w:rPr>
              <w:t>Chuyển giao nhiệm vụ:</w:t>
            </w:r>
          </w:p>
          <w:p w14:paraId="16E1D68D" w14:textId="77777777" w:rsidR="005F1A9B" w:rsidRPr="001B39C3" w:rsidRDefault="005F1A9B" w:rsidP="003B1C0A">
            <w:pPr>
              <w:contextualSpacing/>
              <w:jc w:val="both"/>
              <w:rPr>
                <w:sz w:val="26"/>
                <w:szCs w:val="26"/>
              </w:rPr>
            </w:pPr>
            <w:r w:rsidRPr="001B39C3">
              <w:rPr>
                <w:sz w:val="26"/>
                <w:szCs w:val="26"/>
              </w:rPr>
              <w:t xml:space="preserve">- GV cho HS tìm đọc lại bài thơ </w:t>
            </w:r>
            <w:r w:rsidRPr="001B39C3">
              <w:rPr>
                <w:i/>
                <w:iCs/>
                <w:sz w:val="26"/>
                <w:szCs w:val="26"/>
              </w:rPr>
              <w:t xml:space="preserve">Thuyềnvà biển </w:t>
            </w:r>
            <w:r w:rsidRPr="001B39C3">
              <w:rPr>
                <w:sz w:val="26"/>
                <w:szCs w:val="26"/>
              </w:rPr>
              <w:t>của Xuân Quỳnh trong SGK Ngữ</w:t>
            </w:r>
          </w:p>
          <w:p w14:paraId="70F0ACC5" w14:textId="77777777" w:rsidR="005F1A9B" w:rsidRPr="001B39C3" w:rsidRDefault="005F1A9B" w:rsidP="003B1C0A">
            <w:pPr>
              <w:contextualSpacing/>
              <w:jc w:val="both"/>
              <w:rPr>
                <w:sz w:val="26"/>
                <w:szCs w:val="26"/>
                <w:lang w:val="en-US"/>
              </w:rPr>
            </w:pPr>
            <w:r w:rsidRPr="001B39C3">
              <w:rPr>
                <w:sz w:val="26"/>
                <w:szCs w:val="26"/>
              </w:rPr>
              <w:t>văn 11, tập một (tr. 110 – 111).</w:t>
            </w:r>
          </w:p>
          <w:p w14:paraId="5C2101B1" w14:textId="77777777" w:rsidR="005F1A9B" w:rsidRPr="001B39C3" w:rsidRDefault="005F1A9B" w:rsidP="003B1C0A">
            <w:pPr>
              <w:contextualSpacing/>
              <w:jc w:val="both"/>
              <w:rPr>
                <w:sz w:val="26"/>
                <w:szCs w:val="26"/>
              </w:rPr>
            </w:pPr>
            <w:r w:rsidRPr="001B39C3">
              <w:rPr>
                <w:b/>
                <w:sz w:val="26"/>
                <w:szCs w:val="26"/>
              </w:rPr>
              <w:t>Hoạt động</w:t>
            </w:r>
            <w:r w:rsidRPr="001B39C3">
              <w:rPr>
                <w:b/>
                <w:sz w:val="26"/>
                <w:szCs w:val="26"/>
                <w:lang w:val="en-US"/>
              </w:rPr>
              <w:t xml:space="preserve"> </w:t>
            </w:r>
            <w:r w:rsidRPr="001B39C3">
              <w:rPr>
                <w:b/>
                <w:sz w:val="26"/>
                <w:szCs w:val="26"/>
              </w:rPr>
              <w:t>3: Nghe ca khúc</w:t>
            </w:r>
          </w:p>
          <w:p w14:paraId="794AD484" w14:textId="77777777" w:rsidR="005F1A9B" w:rsidRPr="001B39C3" w:rsidRDefault="005F1A9B" w:rsidP="003B1C0A">
            <w:pPr>
              <w:contextualSpacing/>
              <w:jc w:val="both"/>
              <w:rPr>
                <w:sz w:val="26"/>
                <w:szCs w:val="26"/>
              </w:rPr>
            </w:pPr>
            <w:r w:rsidRPr="001B39C3">
              <w:rPr>
                <w:b/>
                <w:i/>
                <w:sz w:val="26"/>
                <w:szCs w:val="26"/>
              </w:rPr>
              <w:t>Chuyển giao nhiệm vụ:</w:t>
            </w:r>
          </w:p>
          <w:p w14:paraId="46C7B766" w14:textId="77777777" w:rsidR="005F1A9B" w:rsidRPr="001B39C3" w:rsidRDefault="005F1A9B" w:rsidP="003B1C0A">
            <w:pPr>
              <w:contextualSpacing/>
              <w:jc w:val="both"/>
              <w:rPr>
                <w:sz w:val="26"/>
                <w:szCs w:val="26"/>
                <w:lang w:val="en-US"/>
              </w:rPr>
            </w:pPr>
            <w:r w:rsidRPr="001B39C3">
              <w:rPr>
                <w:sz w:val="26"/>
                <w:szCs w:val="26"/>
                <w:lang w:val="en-US"/>
              </w:rPr>
              <w:t>-</w:t>
            </w:r>
            <w:r w:rsidRPr="001B39C3">
              <w:rPr>
                <w:sz w:val="26"/>
                <w:szCs w:val="26"/>
              </w:rPr>
              <w:t xml:space="preserve"> GV cho HS nghe hai ca khúc trên lớp. Trong và sau khi nghe, HS làm việc theo nhóm để hoàn thành nội dung theo bảng gợi ý trong SGK, tr. 43.</w:t>
            </w:r>
          </w:p>
          <w:tbl>
            <w:tblPr>
              <w:tblpPr w:leftFromText="180" w:rightFromText="180" w:vertAnchor="text" w:horzAnchor="margin" w:tblpY="95"/>
              <w:tblW w:w="5384" w:type="dxa"/>
              <w:tblCellMar>
                <w:left w:w="0" w:type="dxa"/>
                <w:right w:w="0" w:type="dxa"/>
              </w:tblCellMar>
              <w:tblLook w:val="01E0" w:firstRow="1" w:lastRow="1" w:firstColumn="1" w:lastColumn="1" w:noHBand="0" w:noVBand="0"/>
            </w:tblPr>
            <w:tblGrid>
              <w:gridCol w:w="2689"/>
              <w:gridCol w:w="1417"/>
              <w:gridCol w:w="1278"/>
            </w:tblGrid>
            <w:tr w:rsidR="005F1A9B" w:rsidRPr="001B39C3" w14:paraId="246B0A6A" w14:textId="77777777" w:rsidTr="003B1C0A">
              <w:trPr>
                <w:trHeight w:hRule="exact" w:val="1684"/>
              </w:trPr>
              <w:tc>
                <w:tcPr>
                  <w:tcW w:w="2689" w:type="dxa"/>
                  <w:tcBorders>
                    <w:top w:val="single" w:sz="4" w:space="0" w:color="00A87A"/>
                    <w:left w:val="single" w:sz="4" w:space="0" w:color="00A87A"/>
                    <w:bottom w:val="single" w:sz="4" w:space="0" w:color="00A87A"/>
                    <w:right w:val="single" w:sz="4" w:space="0" w:color="00A87A"/>
                  </w:tcBorders>
                  <w:shd w:val="clear" w:color="auto" w:fill="DFEED7"/>
                </w:tcPr>
                <w:p w14:paraId="76D3B02C" w14:textId="77777777" w:rsidR="005F1A9B" w:rsidRPr="001B39C3" w:rsidRDefault="005F1A9B" w:rsidP="003B1C0A">
                  <w:pPr>
                    <w:spacing w:after="0" w:line="240" w:lineRule="auto"/>
                    <w:contextualSpacing/>
                    <w:jc w:val="both"/>
                    <w:rPr>
                      <w:rFonts w:cs="Times New Roman"/>
                      <w:sz w:val="26"/>
                      <w:szCs w:val="26"/>
                    </w:rPr>
                  </w:pPr>
                </w:p>
                <w:p w14:paraId="321A8C4F" w14:textId="77777777" w:rsidR="005F1A9B" w:rsidRPr="001B39C3" w:rsidRDefault="005F1A9B" w:rsidP="003B1C0A">
                  <w:pPr>
                    <w:spacing w:after="0" w:line="240" w:lineRule="auto"/>
                    <w:contextualSpacing/>
                    <w:jc w:val="both"/>
                    <w:rPr>
                      <w:rFonts w:cs="Times New Roman"/>
                      <w:sz w:val="26"/>
                      <w:szCs w:val="26"/>
                    </w:rPr>
                  </w:pPr>
                </w:p>
                <w:p w14:paraId="3F858426" w14:textId="77777777" w:rsidR="005F1A9B" w:rsidRPr="001B39C3" w:rsidRDefault="005F1A9B" w:rsidP="003B1C0A">
                  <w:pPr>
                    <w:spacing w:after="0" w:line="240" w:lineRule="auto"/>
                    <w:contextualSpacing/>
                    <w:jc w:val="both"/>
                    <w:rPr>
                      <w:rFonts w:cs="Times New Roman"/>
                      <w:sz w:val="26"/>
                      <w:szCs w:val="26"/>
                    </w:rPr>
                  </w:pPr>
                </w:p>
                <w:p w14:paraId="002B6A4B" w14:textId="77777777" w:rsidR="005F1A9B" w:rsidRPr="001B39C3" w:rsidRDefault="005F1A9B" w:rsidP="003B1C0A">
                  <w:pPr>
                    <w:spacing w:after="0" w:line="240" w:lineRule="auto"/>
                    <w:contextualSpacing/>
                    <w:jc w:val="both"/>
                    <w:rPr>
                      <w:rFonts w:cs="Times New Roman"/>
                      <w:sz w:val="26"/>
                      <w:szCs w:val="26"/>
                    </w:rPr>
                  </w:pPr>
                </w:p>
                <w:p w14:paraId="1C997379" w14:textId="77777777" w:rsidR="005F1A9B" w:rsidRPr="001B39C3" w:rsidRDefault="005F1A9B" w:rsidP="003B1C0A">
                  <w:pPr>
                    <w:spacing w:after="0" w:line="240" w:lineRule="auto"/>
                    <w:contextualSpacing/>
                    <w:jc w:val="both"/>
                    <w:rPr>
                      <w:rFonts w:cs="Times New Roman"/>
                      <w:sz w:val="26"/>
                      <w:szCs w:val="26"/>
                    </w:rPr>
                  </w:pPr>
                  <w:r w:rsidRPr="001B39C3">
                    <w:rPr>
                      <w:rFonts w:eastAsia="Times New Roman" w:cs="Times New Roman"/>
                      <w:b/>
                      <w:sz w:val="26"/>
                      <w:szCs w:val="26"/>
                    </w:rPr>
                    <w:t>Nội dung</w:t>
                  </w:r>
                </w:p>
              </w:tc>
              <w:tc>
                <w:tcPr>
                  <w:tcW w:w="1417" w:type="dxa"/>
                  <w:tcBorders>
                    <w:top w:val="single" w:sz="4" w:space="0" w:color="00A87A"/>
                    <w:left w:val="single" w:sz="4" w:space="0" w:color="00A87A"/>
                    <w:bottom w:val="single" w:sz="4" w:space="0" w:color="00A87A"/>
                    <w:right w:val="single" w:sz="4" w:space="0" w:color="00A87A"/>
                  </w:tcBorders>
                  <w:shd w:val="clear" w:color="auto" w:fill="DFEED7"/>
                </w:tcPr>
                <w:p w14:paraId="45EFB396" w14:textId="77777777" w:rsidR="005F1A9B" w:rsidRPr="001B39C3" w:rsidRDefault="005F1A9B" w:rsidP="003B1C0A">
                  <w:pPr>
                    <w:spacing w:after="0" w:line="240" w:lineRule="auto"/>
                    <w:contextualSpacing/>
                    <w:jc w:val="both"/>
                    <w:rPr>
                      <w:rFonts w:cs="Times New Roman"/>
                      <w:sz w:val="26"/>
                      <w:szCs w:val="26"/>
                    </w:rPr>
                  </w:pPr>
                  <w:r w:rsidRPr="001B39C3">
                    <w:rPr>
                      <w:rFonts w:eastAsia="Times New Roman" w:cs="Times New Roman"/>
                      <w:b/>
                      <w:sz w:val="26"/>
                      <w:szCs w:val="26"/>
                    </w:rPr>
                    <w:t xml:space="preserve">Ca khúc </w:t>
                  </w:r>
                  <w:r w:rsidRPr="001B39C3">
                    <w:rPr>
                      <w:rFonts w:eastAsia="Times New Roman" w:cs="Times New Roman"/>
                      <w:b/>
                      <w:i/>
                      <w:sz w:val="26"/>
                      <w:szCs w:val="26"/>
                    </w:rPr>
                    <w:t xml:space="preserve">Thuyền và biển </w:t>
                  </w:r>
                  <w:r w:rsidRPr="001B39C3">
                    <w:rPr>
                      <w:rFonts w:eastAsia="Times New Roman" w:cs="Times New Roman"/>
                      <w:b/>
                      <w:sz w:val="26"/>
                      <w:szCs w:val="26"/>
                    </w:rPr>
                    <w:t>của Hữu Xuân</w:t>
                  </w:r>
                </w:p>
              </w:tc>
              <w:tc>
                <w:tcPr>
                  <w:tcW w:w="1278" w:type="dxa"/>
                  <w:tcBorders>
                    <w:top w:val="single" w:sz="4" w:space="0" w:color="00A87A"/>
                    <w:left w:val="single" w:sz="4" w:space="0" w:color="00A87A"/>
                    <w:bottom w:val="single" w:sz="4" w:space="0" w:color="00A87A"/>
                    <w:right w:val="single" w:sz="4" w:space="0" w:color="00A87A"/>
                  </w:tcBorders>
                  <w:shd w:val="clear" w:color="auto" w:fill="DFEED7"/>
                </w:tcPr>
                <w:p w14:paraId="17C9666C" w14:textId="77777777" w:rsidR="005F1A9B" w:rsidRPr="001B39C3" w:rsidRDefault="005F1A9B" w:rsidP="003B1C0A">
                  <w:pPr>
                    <w:spacing w:after="0" w:line="240" w:lineRule="auto"/>
                    <w:contextualSpacing/>
                    <w:jc w:val="both"/>
                    <w:rPr>
                      <w:rFonts w:cs="Times New Roman"/>
                      <w:sz w:val="26"/>
                      <w:szCs w:val="26"/>
                    </w:rPr>
                  </w:pPr>
                  <w:r w:rsidRPr="001B39C3">
                    <w:rPr>
                      <w:rFonts w:eastAsia="Times New Roman" w:cs="Times New Roman"/>
                      <w:b/>
                      <w:sz w:val="26"/>
                      <w:szCs w:val="26"/>
                    </w:rPr>
                    <w:t xml:space="preserve">Ca khúc </w:t>
                  </w:r>
                  <w:r w:rsidRPr="001B39C3">
                    <w:rPr>
                      <w:rFonts w:eastAsia="Times New Roman" w:cs="Times New Roman"/>
                      <w:b/>
                      <w:i/>
                      <w:sz w:val="26"/>
                      <w:szCs w:val="26"/>
                    </w:rPr>
                    <w:t xml:space="preserve">Thuyền và biển </w:t>
                  </w:r>
                  <w:r w:rsidRPr="001B39C3">
                    <w:rPr>
                      <w:rFonts w:eastAsia="Times New Roman" w:cs="Times New Roman"/>
                      <w:b/>
                      <w:sz w:val="26"/>
                      <w:szCs w:val="26"/>
                    </w:rPr>
                    <w:t>của Phan Huỳnh Điểu</w:t>
                  </w:r>
                </w:p>
              </w:tc>
            </w:tr>
            <w:tr w:rsidR="005F1A9B" w:rsidRPr="001B39C3" w14:paraId="45BC9CD9" w14:textId="77777777" w:rsidTr="003B1C0A">
              <w:trPr>
                <w:trHeight w:hRule="exact" w:val="604"/>
              </w:trPr>
              <w:tc>
                <w:tcPr>
                  <w:tcW w:w="2689" w:type="dxa"/>
                  <w:tcBorders>
                    <w:top w:val="single" w:sz="4" w:space="0" w:color="00A87A"/>
                    <w:left w:val="single" w:sz="4" w:space="0" w:color="00A87A"/>
                    <w:bottom w:val="single" w:sz="4" w:space="0" w:color="00A87A"/>
                    <w:right w:val="single" w:sz="4" w:space="0" w:color="00A87A"/>
                  </w:tcBorders>
                </w:tcPr>
                <w:p w14:paraId="397B3B6E" w14:textId="77777777" w:rsidR="005F1A9B" w:rsidRPr="001B39C3" w:rsidRDefault="005F1A9B" w:rsidP="003B1C0A">
                  <w:pPr>
                    <w:spacing w:after="0" w:line="240" w:lineRule="auto"/>
                    <w:contextualSpacing/>
                    <w:jc w:val="both"/>
                    <w:rPr>
                      <w:rFonts w:cs="Times New Roman"/>
                      <w:sz w:val="26"/>
                      <w:szCs w:val="26"/>
                    </w:rPr>
                  </w:pPr>
                  <w:r w:rsidRPr="001B39C3">
                    <w:rPr>
                      <w:rFonts w:eastAsia="Times New Roman" w:cs="Times New Roman"/>
                      <w:b/>
                      <w:sz w:val="26"/>
                      <w:szCs w:val="26"/>
                    </w:rPr>
                    <w:t>Cấu trúc của ca khúc</w:t>
                  </w:r>
                </w:p>
              </w:tc>
              <w:tc>
                <w:tcPr>
                  <w:tcW w:w="1417" w:type="dxa"/>
                  <w:tcBorders>
                    <w:top w:val="single" w:sz="4" w:space="0" w:color="00A87A"/>
                    <w:left w:val="single" w:sz="4" w:space="0" w:color="00A87A"/>
                    <w:bottom w:val="single" w:sz="4" w:space="0" w:color="00A87A"/>
                    <w:right w:val="single" w:sz="4" w:space="0" w:color="00A87A"/>
                  </w:tcBorders>
                </w:tcPr>
                <w:p w14:paraId="47A3CA45" w14:textId="77777777" w:rsidR="005F1A9B" w:rsidRPr="001B39C3" w:rsidRDefault="005F1A9B" w:rsidP="003B1C0A">
                  <w:pPr>
                    <w:spacing w:after="0" w:line="240" w:lineRule="auto"/>
                    <w:contextualSpacing/>
                    <w:jc w:val="both"/>
                    <w:rPr>
                      <w:rFonts w:cs="Times New Roman"/>
                      <w:sz w:val="26"/>
                      <w:szCs w:val="26"/>
                    </w:rPr>
                  </w:pPr>
                </w:p>
              </w:tc>
              <w:tc>
                <w:tcPr>
                  <w:tcW w:w="1278" w:type="dxa"/>
                  <w:tcBorders>
                    <w:top w:val="single" w:sz="4" w:space="0" w:color="00A87A"/>
                    <w:left w:val="single" w:sz="4" w:space="0" w:color="00A87A"/>
                    <w:bottom w:val="single" w:sz="4" w:space="0" w:color="00A87A"/>
                    <w:right w:val="single" w:sz="4" w:space="0" w:color="00A87A"/>
                  </w:tcBorders>
                </w:tcPr>
                <w:p w14:paraId="719394B3" w14:textId="77777777" w:rsidR="005F1A9B" w:rsidRPr="001B39C3" w:rsidRDefault="005F1A9B" w:rsidP="003B1C0A">
                  <w:pPr>
                    <w:spacing w:after="0" w:line="240" w:lineRule="auto"/>
                    <w:contextualSpacing/>
                    <w:jc w:val="both"/>
                    <w:rPr>
                      <w:rFonts w:cs="Times New Roman"/>
                      <w:sz w:val="26"/>
                      <w:szCs w:val="26"/>
                    </w:rPr>
                  </w:pPr>
                </w:p>
              </w:tc>
            </w:tr>
            <w:tr w:rsidR="005F1A9B" w:rsidRPr="001B39C3" w14:paraId="74C1FBAF" w14:textId="77777777" w:rsidTr="003B1C0A">
              <w:trPr>
                <w:trHeight w:hRule="exact" w:val="1144"/>
              </w:trPr>
              <w:tc>
                <w:tcPr>
                  <w:tcW w:w="2689" w:type="dxa"/>
                  <w:tcBorders>
                    <w:top w:val="single" w:sz="4" w:space="0" w:color="00A87A"/>
                    <w:left w:val="single" w:sz="4" w:space="0" w:color="00A87A"/>
                    <w:bottom w:val="single" w:sz="4" w:space="0" w:color="00A87A"/>
                    <w:right w:val="single" w:sz="4" w:space="0" w:color="00A87A"/>
                  </w:tcBorders>
                </w:tcPr>
                <w:p w14:paraId="6FDA1A8E" w14:textId="77777777" w:rsidR="005F1A9B" w:rsidRPr="001B39C3" w:rsidRDefault="005F1A9B" w:rsidP="003B1C0A">
                  <w:pPr>
                    <w:spacing w:after="0" w:line="240" w:lineRule="auto"/>
                    <w:contextualSpacing/>
                    <w:jc w:val="both"/>
                    <w:rPr>
                      <w:rFonts w:cs="Times New Roman"/>
                      <w:sz w:val="26"/>
                      <w:szCs w:val="26"/>
                    </w:rPr>
                  </w:pPr>
                  <w:r w:rsidRPr="001B39C3">
                    <w:rPr>
                      <w:rFonts w:eastAsia="Times New Roman" w:cs="Times New Roman"/>
                      <w:b/>
                      <w:sz w:val="26"/>
                      <w:szCs w:val="26"/>
                    </w:rPr>
                    <w:t>Sự tương đồng và khác biệt giữa lời thơ và ca từ</w:t>
                  </w:r>
                </w:p>
              </w:tc>
              <w:tc>
                <w:tcPr>
                  <w:tcW w:w="1417" w:type="dxa"/>
                  <w:tcBorders>
                    <w:top w:val="single" w:sz="4" w:space="0" w:color="00A87A"/>
                    <w:left w:val="single" w:sz="4" w:space="0" w:color="00A87A"/>
                    <w:bottom w:val="single" w:sz="4" w:space="0" w:color="00A87A"/>
                    <w:right w:val="single" w:sz="4" w:space="0" w:color="00A87A"/>
                  </w:tcBorders>
                </w:tcPr>
                <w:p w14:paraId="1D399EBE" w14:textId="77777777" w:rsidR="005F1A9B" w:rsidRPr="001B39C3" w:rsidRDefault="005F1A9B" w:rsidP="003B1C0A">
                  <w:pPr>
                    <w:spacing w:after="0" w:line="240" w:lineRule="auto"/>
                    <w:contextualSpacing/>
                    <w:jc w:val="both"/>
                    <w:rPr>
                      <w:rFonts w:cs="Times New Roman"/>
                      <w:sz w:val="26"/>
                      <w:szCs w:val="26"/>
                    </w:rPr>
                  </w:pPr>
                </w:p>
              </w:tc>
              <w:tc>
                <w:tcPr>
                  <w:tcW w:w="1278" w:type="dxa"/>
                  <w:tcBorders>
                    <w:top w:val="single" w:sz="4" w:space="0" w:color="00A87A"/>
                    <w:left w:val="single" w:sz="4" w:space="0" w:color="00A87A"/>
                    <w:bottom w:val="single" w:sz="4" w:space="0" w:color="00A87A"/>
                    <w:right w:val="single" w:sz="4" w:space="0" w:color="00A87A"/>
                  </w:tcBorders>
                </w:tcPr>
                <w:p w14:paraId="468B9AE4" w14:textId="77777777" w:rsidR="005F1A9B" w:rsidRPr="001B39C3" w:rsidRDefault="005F1A9B" w:rsidP="003B1C0A">
                  <w:pPr>
                    <w:spacing w:after="0" w:line="240" w:lineRule="auto"/>
                    <w:contextualSpacing/>
                    <w:jc w:val="both"/>
                    <w:rPr>
                      <w:rFonts w:cs="Times New Roman"/>
                      <w:sz w:val="26"/>
                      <w:szCs w:val="26"/>
                    </w:rPr>
                  </w:pPr>
                </w:p>
              </w:tc>
            </w:tr>
            <w:tr w:rsidR="005F1A9B" w:rsidRPr="001B39C3" w14:paraId="5A2C44EA" w14:textId="77777777" w:rsidTr="003B1C0A">
              <w:trPr>
                <w:trHeight w:hRule="exact" w:val="689"/>
              </w:trPr>
              <w:tc>
                <w:tcPr>
                  <w:tcW w:w="2689" w:type="dxa"/>
                  <w:tcBorders>
                    <w:top w:val="single" w:sz="4" w:space="0" w:color="00A87A"/>
                    <w:left w:val="single" w:sz="4" w:space="0" w:color="00A87A"/>
                    <w:bottom w:val="single" w:sz="4" w:space="0" w:color="00A87A"/>
                    <w:right w:val="single" w:sz="4" w:space="0" w:color="00A87A"/>
                  </w:tcBorders>
                </w:tcPr>
                <w:p w14:paraId="50E16721" w14:textId="77777777" w:rsidR="005F1A9B" w:rsidRPr="001B39C3" w:rsidRDefault="005F1A9B" w:rsidP="003B1C0A">
                  <w:pPr>
                    <w:spacing w:after="0" w:line="240" w:lineRule="auto"/>
                    <w:contextualSpacing/>
                    <w:jc w:val="both"/>
                    <w:rPr>
                      <w:rFonts w:cs="Times New Roman"/>
                      <w:sz w:val="26"/>
                      <w:szCs w:val="26"/>
                    </w:rPr>
                  </w:pPr>
                  <w:r w:rsidRPr="001B39C3">
                    <w:rPr>
                      <w:rFonts w:eastAsia="Times New Roman" w:cs="Times New Roman"/>
                      <w:b/>
                      <w:sz w:val="26"/>
                      <w:szCs w:val="26"/>
                    </w:rPr>
                    <w:t>Cảm nhận chung về ca khúc</w:t>
                  </w:r>
                </w:p>
              </w:tc>
              <w:tc>
                <w:tcPr>
                  <w:tcW w:w="1417" w:type="dxa"/>
                  <w:tcBorders>
                    <w:top w:val="single" w:sz="4" w:space="0" w:color="00A87A"/>
                    <w:left w:val="single" w:sz="4" w:space="0" w:color="00A87A"/>
                    <w:bottom w:val="single" w:sz="4" w:space="0" w:color="00A87A"/>
                    <w:right w:val="single" w:sz="4" w:space="0" w:color="00A87A"/>
                  </w:tcBorders>
                </w:tcPr>
                <w:p w14:paraId="723E2EE2" w14:textId="77777777" w:rsidR="005F1A9B" w:rsidRPr="001B39C3" w:rsidRDefault="005F1A9B" w:rsidP="003B1C0A">
                  <w:pPr>
                    <w:spacing w:after="0" w:line="240" w:lineRule="auto"/>
                    <w:contextualSpacing/>
                    <w:jc w:val="both"/>
                    <w:rPr>
                      <w:rFonts w:cs="Times New Roman"/>
                      <w:sz w:val="26"/>
                      <w:szCs w:val="26"/>
                    </w:rPr>
                  </w:pPr>
                </w:p>
              </w:tc>
              <w:tc>
                <w:tcPr>
                  <w:tcW w:w="1278" w:type="dxa"/>
                  <w:tcBorders>
                    <w:top w:val="single" w:sz="4" w:space="0" w:color="00A87A"/>
                    <w:left w:val="single" w:sz="4" w:space="0" w:color="00A87A"/>
                    <w:bottom w:val="single" w:sz="4" w:space="0" w:color="00A87A"/>
                    <w:right w:val="single" w:sz="4" w:space="0" w:color="00A87A"/>
                  </w:tcBorders>
                </w:tcPr>
                <w:p w14:paraId="56998265" w14:textId="77777777" w:rsidR="005F1A9B" w:rsidRPr="001B39C3" w:rsidRDefault="005F1A9B" w:rsidP="003B1C0A">
                  <w:pPr>
                    <w:spacing w:after="0" w:line="240" w:lineRule="auto"/>
                    <w:contextualSpacing/>
                    <w:jc w:val="both"/>
                    <w:rPr>
                      <w:rFonts w:cs="Times New Roman"/>
                      <w:sz w:val="26"/>
                      <w:szCs w:val="26"/>
                    </w:rPr>
                  </w:pPr>
                </w:p>
              </w:tc>
            </w:tr>
          </w:tbl>
          <w:p w14:paraId="6F5CB83F" w14:textId="77777777" w:rsidR="005F1A9B" w:rsidRPr="001B39C3" w:rsidRDefault="005F1A9B" w:rsidP="003B1C0A">
            <w:pPr>
              <w:contextualSpacing/>
              <w:jc w:val="both"/>
              <w:rPr>
                <w:b/>
                <w:bCs/>
                <w:sz w:val="26"/>
                <w:szCs w:val="26"/>
                <w:lang w:val="en-US"/>
              </w:rPr>
            </w:pPr>
            <w:r w:rsidRPr="001B39C3">
              <w:rPr>
                <w:b/>
                <w:bCs/>
                <w:sz w:val="26"/>
                <w:szCs w:val="26"/>
                <w:lang w:val="en-US"/>
              </w:rPr>
              <w:t>Thực hiện nhiệm vụ:</w:t>
            </w:r>
          </w:p>
          <w:p w14:paraId="531530A9" w14:textId="77777777" w:rsidR="005F1A9B" w:rsidRPr="001B39C3" w:rsidRDefault="005F1A9B" w:rsidP="003B1C0A">
            <w:pPr>
              <w:contextualSpacing/>
              <w:jc w:val="both"/>
              <w:rPr>
                <w:sz w:val="26"/>
                <w:szCs w:val="26"/>
                <w:lang w:val="en-US"/>
              </w:rPr>
            </w:pPr>
            <w:r w:rsidRPr="001B39C3">
              <w:rPr>
                <w:b/>
                <w:bCs/>
                <w:sz w:val="26"/>
                <w:szCs w:val="26"/>
                <w:lang w:val="en-US"/>
              </w:rPr>
              <w:t xml:space="preserve">- </w:t>
            </w:r>
            <w:r w:rsidRPr="001B39C3">
              <w:rPr>
                <w:sz w:val="26"/>
                <w:szCs w:val="26"/>
                <w:lang w:val="en-US"/>
              </w:rPr>
              <w:t>Hs thực hiện theo nhóm phân công.</w:t>
            </w:r>
          </w:p>
          <w:p w14:paraId="6EF8B343" w14:textId="77777777" w:rsidR="005F1A9B" w:rsidRPr="001B39C3" w:rsidRDefault="005F1A9B" w:rsidP="003B1C0A">
            <w:pPr>
              <w:contextualSpacing/>
              <w:jc w:val="both"/>
              <w:rPr>
                <w:sz w:val="26"/>
                <w:szCs w:val="26"/>
                <w:lang w:val="en-US"/>
              </w:rPr>
            </w:pPr>
            <w:r w:rsidRPr="001B39C3">
              <w:rPr>
                <w:sz w:val="26"/>
                <w:szCs w:val="26"/>
                <w:lang w:val="en-US"/>
              </w:rPr>
              <w:t>- hs trình bày.</w:t>
            </w:r>
          </w:p>
          <w:p w14:paraId="5601F272" w14:textId="77777777" w:rsidR="005F1A9B" w:rsidRPr="001B39C3" w:rsidRDefault="005F1A9B" w:rsidP="003B1C0A">
            <w:pPr>
              <w:contextualSpacing/>
              <w:jc w:val="both"/>
              <w:rPr>
                <w:sz w:val="26"/>
                <w:szCs w:val="26"/>
              </w:rPr>
            </w:pPr>
            <w:r w:rsidRPr="001B39C3">
              <w:rPr>
                <w:b/>
                <w:i/>
                <w:sz w:val="26"/>
                <w:szCs w:val="26"/>
              </w:rPr>
              <w:t>Trình bày, báo cáo nhiệm vụ:</w:t>
            </w:r>
          </w:p>
          <w:p w14:paraId="23BEE8D7" w14:textId="77777777" w:rsidR="005F1A9B" w:rsidRPr="001B39C3" w:rsidRDefault="005F1A9B" w:rsidP="003B1C0A">
            <w:pPr>
              <w:contextualSpacing/>
              <w:jc w:val="both"/>
              <w:rPr>
                <w:sz w:val="26"/>
                <w:szCs w:val="26"/>
              </w:rPr>
            </w:pPr>
            <w:r w:rsidRPr="001B39C3">
              <w:rPr>
                <w:sz w:val="26"/>
                <w:szCs w:val="26"/>
              </w:rPr>
              <w:t>- Đại diện các nhóm trình bày nội dung đã</w:t>
            </w:r>
            <w:r w:rsidRPr="001B39C3">
              <w:rPr>
                <w:sz w:val="26"/>
                <w:szCs w:val="26"/>
                <w:lang w:val="en-US"/>
              </w:rPr>
              <w:t xml:space="preserve"> </w:t>
            </w:r>
            <w:r w:rsidRPr="001B39C3">
              <w:rPr>
                <w:sz w:val="26"/>
                <w:szCs w:val="26"/>
              </w:rPr>
              <w:t>chuẩn bị.</w:t>
            </w:r>
          </w:p>
          <w:p w14:paraId="6DF74962" w14:textId="77777777" w:rsidR="005F1A9B" w:rsidRPr="001B39C3" w:rsidRDefault="005F1A9B" w:rsidP="003B1C0A">
            <w:pPr>
              <w:contextualSpacing/>
              <w:jc w:val="both"/>
              <w:rPr>
                <w:sz w:val="26"/>
                <w:szCs w:val="26"/>
              </w:rPr>
            </w:pPr>
            <w:r w:rsidRPr="001B39C3">
              <w:rPr>
                <w:sz w:val="26"/>
                <w:szCs w:val="26"/>
              </w:rPr>
              <w:t>- Các nhóm còn lại trao đổi, bổ sung.</w:t>
            </w:r>
          </w:p>
          <w:p w14:paraId="42C7272B" w14:textId="77777777" w:rsidR="005F1A9B" w:rsidRPr="001B39C3" w:rsidRDefault="005F1A9B" w:rsidP="003B1C0A">
            <w:pPr>
              <w:contextualSpacing/>
              <w:jc w:val="both"/>
              <w:rPr>
                <w:sz w:val="26"/>
                <w:szCs w:val="26"/>
              </w:rPr>
            </w:pPr>
            <w:r w:rsidRPr="001B39C3">
              <w:rPr>
                <w:b/>
                <w:i/>
                <w:sz w:val="26"/>
                <w:szCs w:val="26"/>
              </w:rPr>
              <w:t>Nhận xét, đánh giá:</w:t>
            </w:r>
          </w:p>
          <w:p w14:paraId="6D366C1E" w14:textId="77777777" w:rsidR="005F1A9B" w:rsidRPr="001B39C3" w:rsidRDefault="005F1A9B" w:rsidP="003B1C0A">
            <w:pPr>
              <w:contextualSpacing/>
              <w:jc w:val="both"/>
              <w:rPr>
                <w:sz w:val="26"/>
                <w:szCs w:val="26"/>
              </w:rPr>
            </w:pPr>
            <w:r w:rsidRPr="001B39C3">
              <w:rPr>
                <w:sz w:val="26"/>
                <w:szCs w:val="26"/>
              </w:rPr>
              <w:t>- GV nhận xét phần trình bày và chuẩn bị của các nhóm.</w:t>
            </w:r>
          </w:p>
          <w:p w14:paraId="5BDEB062" w14:textId="77777777" w:rsidR="005F1A9B" w:rsidRPr="001B39C3" w:rsidRDefault="005F1A9B" w:rsidP="003B1C0A">
            <w:pPr>
              <w:contextualSpacing/>
              <w:jc w:val="both"/>
              <w:rPr>
                <w:b/>
                <w:bCs/>
                <w:sz w:val="26"/>
                <w:szCs w:val="26"/>
                <w:lang w:val="en-US"/>
              </w:rPr>
            </w:pPr>
            <w:r w:rsidRPr="001B39C3">
              <w:rPr>
                <w:sz w:val="26"/>
                <w:szCs w:val="26"/>
              </w:rPr>
              <w:t>- GV chuẩn hoá kiến thức</w:t>
            </w:r>
          </w:p>
        </w:tc>
        <w:tc>
          <w:tcPr>
            <w:tcW w:w="3644" w:type="dxa"/>
          </w:tcPr>
          <w:p w14:paraId="0921989D" w14:textId="77777777" w:rsidR="005F1A9B" w:rsidRPr="001B39C3" w:rsidRDefault="005F1A9B" w:rsidP="003B1C0A">
            <w:pPr>
              <w:contextualSpacing/>
              <w:jc w:val="both"/>
              <w:rPr>
                <w:b/>
                <w:sz w:val="26"/>
                <w:szCs w:val="26"/>
                <w:lang w:val="en-US"/>
              </w:rPr>
            </w:pPr>
            <w:r w:rsidRPr="001B39C3">
              <w:rPr>
                <w:b/>
                <w:sz w:val="26"/>
                <w:szCs w:val="26"/>
                <w:lang w:val="en-US"/>
              </w:rPr>
              <w:lastRenderedPageBreak/>
              <w:t xml:space="preserve">1. </w:t>
            </w:r>
            <w:r w:rsidRPr="001B39C3">
              <w:rPr>
                <w:b/>
                <w:sz w:val="26"/>
                <w:szCs w:val="26"/>
              </w:rPr>
              <w:t>Xem một bộ phim được chuyển thể từ văn học</w:t>
            </w:r>
          </w:p>
          <w:p w14:paraId="68E87FEC" w14:textId="77777777" w:rsidR="005F1A9B" w:rsidRPr="001B39C3" w:rsidRDefault="005F1A9B" w:rsidP="003B1C0A">
            <w:pPr>
              <w:contextualSpacing/>
              <w:jc w:val="both"/>
              <w:rPr>
                <w:sz w:val="26"/>
                <w:szCs w:val="26"/>
              </w:rPr>
            </w:pPr>
            <w:r w:rsidRPr="001B39C3">
              <w:rPr>
                <w:b/>
                <w:sz w:val="26"/>
                <w:szCs w:val="26"/>
              </w:rPr>
              <w:t>1.1. Lưu ý chung khi thưởng thức một tác phẩm điện ảnh được chuyển thể từ tác phẩm văn học</w:t>
            </w:r>
          </w:p>
          <w:p w14:paraId="3A80661D" w14:textId="77777777" w:rsidR="005F1A9B" w:rsidRPr="001B39C3" w:rsidRDefault="005F1A9B" w:rsidP="003B1C0A">
            <w:pPr>
              <w:contextualSpacing/>
              <w:jc w:val="both"/>
              <w:rPr>
                <w:sz w:val="26"/>
                <w:szCs w:val="26"/>
              </w:rPr>
            </w:pPr>
            <w:r w:rsidRPr="001B39C3">
              <w:rPr>
                <w:sz w:val="26"/>
                <w:szCs w:val="26"/>
              </w:rPr>
              <w:t>- Các yếu tố tác động đến quá trình chuyển thể: chất liệu, ngữ cảnh xã hội, điều kiện kĩ thuật, quan niệm của chủ thể,…</w:t>
            </w:r>
          </w:p>
          <w:p w14:paraId="6ADA3728" w14:textId="77777777" w:rsidR="005F1A9B" w:rsidRPr="001B39C3" w:rsidRDefault="005F1A9B" w:rsidP="003B1C0A">
            <w:pPr>
              <w:contextualSpacing/>
              <w:jc w:val="both"/>
              <w:rPr>
                <w:sz w:val="26"/>
                <w:szCs w:val="26"/>
              </w:rPr>
            </w:pPr>
            <w:r w:rsidRPr="001B39C3">
              <w:rPr>
                <w:rFonts w:eastAsia="Century Gothic"/>
                <w:sz w:val="26"/>
                <w:szCs w:val="26"/>
              </w:rPr>
              <w:t xml:space="preserve">→ </w:t>
            </w:r>
            <w:r w:rsidRPr="001B39C3">
              <w:rPr>
                <w:sz w:val="26"/>
                <w:szCs w:val="26"/>
              </w:rPr>
              <w:t>Chuyển thể điện ảnh không đơn thuần chỉ là sự bắt chước, sao chép giản đơn mà là một quá trình sáng tạo.</w:t>
            </w:r>
          </w:p>
          <w:p w14:paraId="5082E474" w14:textId="77777777" w:rsidR="005F1A9B" w:rsidRPr="001B39C3" w:rsidRDefault="005F1A9B" w:rsidP="003B1C0A">
            <w:pPr>
              <w:contextualSpacing/>
              <w:jc w:val="both"/>
              <w:rPr>
                <w:sz w:val="26"/>
                <w:szCs w:val="26"/>
              </w:rPr>
            </w:pPr>
            <w:r w:rsidRPr="001B39C3">
              <w:rPr>
                <w:sz w:val="26"/>
                <w:szCs w:val="26"/>
              </w:rPr>
              <w:t>- Cần đặc biệt chú ý đến những yếu tố đặc trưng của ngôn ngữ điện ảnh như diễn xuất của diễn viên, dàn cảnh, âm thanh, bố cục và hình ảnh, góc quay, nhịp điệu,...</w:t>
            </w:r>
          </w:p>
          <w:p w14:paraId="488317C6" w14:textId="77777777" w:rsidR="005F1A9B" w:rsidRPr="001B39C3" w:rsidRDefault="005F1A9B" w:rsidP="003B1C0A">
            <w:pPr>
              <w:contextualSpacing/>
              <w:jc w:val="both"/>
              <w:rPr>
                <w:sz w:val="26"/>
                <w:szCs w:val="26"/>
              </w:rPr>
            </w:pPr>
            <w:r w:rsidRPr="001B39C3">
              <w:rPr>
                <w:b/>
                <w:sz w:val="26"/>
                <w:szCs w:val="26"/>
              </w:rPr>
              <w:t>1.2. Đặc trưng của chuyển thể điện ảnh</w:t>
            </w:r>
          </w:p>
          <w:p w14:paraId="6833D467" w14:textId="77777777" w:rsidR="005F1A9B" w:rsidRPr="001B39C3" w:rsidRDefault="005F1A9B" w:rsidP="003B1C0A">
            <w:pPr>
              <w:contextualSpacing/>
              <w:jc w:val="both"/>
              <w:rPr>
                <w:sz w:val="26"/>
                <w:szCs w:val="26"/>
              </w:rPr>
            </w:pPr>
            <w:r w:rsidRPr="001B39C3">
              <w:rPr>
                <w:sz w:val="26"/>
                <w:szCs w:val="26"/>
              </w:rPr>
              <w:t>- Chuyển thể điện ảnh là một hoạt động tiếp nhận văn học, trong đó nhà làm phim có một quyền năng rất lớn trong việc tiếp nhận cũng như tái tạo tác phẩm văn học. Họ có thể lược bỏ, tô đậm, thay đổi trật tự các sự kiện, thậm chí sáng tạo thêm các sự kiện và nhân vật mới để làm nổi bật thông điệp và cách tiếp nhận tác phẩm riêng của mình.</w:t>
            </w:r>
          </w:p>
          <w:p w14:paraId="27686C94" w14:textId="77777777" w:rsidR="005F1A9B" w:rsidRPr="001B39C3" w:rsidRDefault="005F1A9B" w:rsidP="003B1C0A">
            <w:pPr>
              <w:contextualSpacing/>
              <w:jc w:val="both"/>
              <w:rPr>
                <w:sz w:val="26"/>
                <w:szCs w:val="26"/>
              </w:rPr>
            </w:pPr>
            <w:r w:rsidRPr="001B39C3">
              <w:rPr>
                <w:sz w:val="26"/>
                <w:szCs w:val="26"/>
              </w:rPr>
              <w:lastRenderedPageBreak/>
              <w:t>- Tác phẩm  điện ảnh,  mặc dù  được xây dựng dựa trên bản gốc là tác phẩm văn học, nhưng là một chỉnh thể nghệ thuật độc lập, có đời sống riêng và không nhất thiết phải trung thành với bản gốc.</w:t>
            </w:r>
          </w:p>
          <w:p w14:paraId="6C1A3896" w14:textId="77777777" w:rsidR="005F1A9B" w:rsidRPr="001B39C3" w:rsidRDefault="005F1A9B" w:rsidP="003B1C0A">
            <w:pPr>
              <w:contextualSpacing/>
              <w:jc w:val="both"/>
              <w:rPr>
                <w:b/>
                <w:sz w:val="26"/>
                <w:szCs w:val="26"/>
                <w:lang w:val="en-US"/>
              </w:rPr>
            </w:pPr>
            <w:r w:rsidRPr="001B39C3">
              <w:rPr>
                <w:sz w:val="26"/>
                <w:szCs w:val="26"/>
              </w:rPr>
              <w:t>- Khi phân tích một bộ phim chuyển thể từ tác phẩm văn học, ngoài việc đối chiếu bộ phim và tác phẩm văn học, cần đặc biệt chú ý những yếu tố đặc trưng của ngôn ngữ điện ảnh như diễn xuất của diễn viên, dàn cảnh, âm thanh,  bố cục và hình  ảnh, góc quay, nhịp điệu,...</w:t>
            </w:r>
          </w:p>
          <w:p w14:paraId="44F9D5FE" w14:textId="77777777" w:rsidR="005F1A9B" w:rsidRPr="001B39C3" w:rsidRDefault="005F1A9B" w:rsidP="003B1C0A">
            <w:pPr>
              <w:contextualSpacing/>
              <w:jc w:val="both"/>
              <w:rPr>
                <w:b/>
                <w:sz w:val="26"/>
                <w:szCs w:val="26"/>
                <w:lang w:val="en-US"/>
              </w:rPr>
            </w:pPr>
          </w:p>
          <w:p w14:paraId="3F9342B9" w14:textId="77777777" w:rsidR="005F1A9B" w:rsidRPr="001B39C3" w:rsidRDefault="005F1A9B" w:rsidP="003B1C0A">
            <w:pPr>
              <w:contextualSpacing/>
              <w:jc w:val="both"/>
              <w:rPr>
                <w:b/>
                <w:sz w:val="26"/>
                <w:szCs w:val="26"/>
                <w:lang w:val="en-US"/>
              </w:rPr>
            </w:pPr>
          </w:p>
          <w:p w14:paraId="0F7377B2" w14:textId="77777777" w:rsidR="005F1A9B" w:rsidRPr="001B39C3" w:rsidRDefault="005F1A9B" w:rsidP="003B1C0A">
            <w:pPr>
              <w:contextualSpacing/>
              <w:jc w:val="both"/>
              <w:rPr>
                <w:b/>
                <w:sz w:val="26"/>
                <w:szCs w:val="26"/>
                <w:lang w:val="en-US"/>
              </w:rPr>
            </w:pPr>
            <w:r w:rsidRPr="001B39C3">
              <w:rPr>
                <w:b/>
                <w:sz w:val="26"/>
                <w:szCs w:val="26"/>
              </w:rPr>
              <w:t>2. Xem một bức tranh được chuyển thể từ văn học</w:t>
            </w:r>
          </w:p>
          <w:p w14:paraId="5BC39BE3" w14:textId="77777777" w:rsidR="005F1A9B" w:rsidRPr="001B39C3" w:rsidRDefault="005F1A9B" w:rsidP="003B1C0A">
            <w:pPr>
              <w:contextualSpacing/>
              <w:jc w:val="both"/>
              <w:rPr>
                <w:b/>
                <w:sz w:val="26"/>
                <w:szCs w:val="26"/>
                <w:lang w:val="en-US"/>
              </w:rPr>
            </w:pPr>
            <w:r w:rsidRPr="001B39C3">
              <w:rPr>
                <w:b/>
                <w:sz w:val="26"/>
                <w:szCs w:val="26"/>
                <w:lang w:val="en-US"/>
              </w:rPr>
              <w:t>2</w:t>
            </w:r>
            <w:r w:rsidRPr="001B39C3">
              <w:rPr>
                <w:b/>
                <w:sz w:val="26"/>
                <w:szCs w:val="26"/>
              </w:rPr>
              <w:t xml:space="preserve">.1. </w:t>
            </w:r>
            <w:r w:rsidRPr="001B39C3">
              <w:rPr>
                <w:b/>
                <w:sz w:val="26"/>
                <w:szCs w:val="26"/>
                <w:lang w:val="en-US"/>
              </w:rPr>
              <w:t>Lưu</w:t>
            </w:r>
            <w:r w:rsidRPr="001B39C3">
              <w:rPr>
                <w:b/>
                <w:sz w:val="26"/>
                <w:szCs w:val="26"/>
              </w:rPr>
              <w:t xml:space="preserve"> ý chung khi thưởng thức một tác phẩm hội hoạ được chuyển thể từ tác phẩm văn học</w:t>
            </w:r>
          </w:p>
          <w:p w14:paraId="7A404474" w14:textId="77777777" w:rsidR="005F1A9B" w:rsidRPr="001B39C3" w:rsidRDefault="005F1A9B" w:rsidP="003B1C0A">
            <w:pPr>
              <w:contextualSpacing/>
              <w:jc w:val="both"/>
              <w:rPr>
                <w:sz w:val="26"/>
                <w:szCs w:val="26"/>
                <w:lang w:val="en-US"/>
              </w:rPr>
            </w:pPr>
            <w:r w:rsidRPr="001B39C3">
              <w:rPr>
                <w:sz w:val="26"/>
                <w:szCs w:val="26"/>
              </w:rPr>
              <w:t>- Khi thưởng thức một tác phẩm hội hoạ nói chung, chúng ta vừa phải quan sát các yếu tố như bố cục, chất liệu, màu sắc, đường nét,... vừa phải huy động những hiểu biết về bối cảnh lịch sử, xã hội, tác giả, trường phái, phong cách,... để cảm nhận điều hoạ sĩ muốn biểu đạt.</w:t>
            </w:r>
          </w:p>
          <w:p w14:paraId="0E8F130D" w14:textId="77777777" w:rsidR="005F1A9B" w:rsidRPr="001B39C3" w:rsidRDefault="005F1A9B" w:rsidP="003B1C0A">
            <w:pPr>
              <w:contextualSpacing/>
              <w:jc w:val="both"/>
              <w:rPr>
                <w:sz w:val="26"/>
                <w:szCs w:val="26"/>
                <w:lang w:val="en-US"/>
              </w:rPr>
            </w:pPr>
            <w:r w:rsidRPr="001B39C3">
              <w:rPr>
                <w:sz w:val="26"/>
                <w:szCs w:val="26"/>
                <w:lang w:val="en-US"/>
              </w:rPr>
              <w:t xml:space="preserve">- </w:t>
            </w:r>
            <w:r w:rsidRPr="001B39C3">
              <w:rPr>
                <w:sz w:val="26"/>
                <w:szCs w:val="26"/>
              </w:rPr>
              <w:t>Trước một tác phẩm hội hoạ được chuyển thể từ tác phẩm văn học, khi đối chiếu với tác phẩm văn học, người xem cần tôn trọng ý đồ và trí tưởng tượng của người chuyển thể (hoạ sĩ), đồng thời tôn trọng những cách “đọc” khác nhau đối với tác phẩm hội hoạ.</w:t>
            </w:r>
          </w:p>
          <w:p w14:paraId="21DA8568" w14:textId="77777777" w:rsidR="005F1A9B" w:rsidRPr="001B39C3" w:rsidRDefault="005F1A9B" w:rsidP="003B1C0A">
            <w:pPr>
              <w:contextualSpacing/>
              <w:jc w:val="both"/>
              <w:rPr>
                <w:sz w:val="26"/>
                <w:szCs w:val="26"/>
              </w:rPr>
            </w:pPr>
            <w:r w:rsidRPr="001B39C3">
              <w:rPr>
                <w:b/>
                <w:sz w:val="26"/>
                <w:szCs w:val="26"/>
              </w:rPr>
              <w:t xml:space="preserve">2.2. Thông tin về bức tranh </w:t>
            </w:r>
            <w:r w:rsidRPr="001B39C3">
              <w:rPr>
                <w:sz w:val="26"/>
                <w:szCs w:val="26"/>
              </w:rPr>
              <w:t xml:space="preserve">Tên tranh: </w:t>
            </w:r>
            <w:r w:rsidRPr="001B39C3">
              <w:rPr>
                <w:i/>
                <w:sz w:val="26"/>
                <w:szCs w:val="26"/>
              </w:rPr>
              <w:t xml:space="preserve">Rô-mê-ô và Giu-li-ét </w:t>
            </w:r>
            <w:r w:rsidRPr="001B39C3">
              <w:rPr>
                <w:sz w:val="26"/>
                <w:szCs w:val="26"/>
              </w:rPr>
              <w:t>Tác giả: Phranh Bơ-nát Đích-xi Năm sáng tác: 1884</w:t>
            </w:r>
          </w:p>
          <w:p w14:paraId="573CBCA6" w14:textId="77777777" w:rsidR="005F1A9B" w:rsidRPr="001B39C3" w:rsidRDefault="005F1A9B" w:rsidP="003B1C0A">
            <w:pPr>
              <w:contextualSpacing/>
              <w:jc w:val="both"/>
              <w:rPr>
                <w:sz w:val="26"/>
                <w:szCs w:val="26"/>
              </w:rPr>
            </w:pPr>
            <w:r w:rsidRPr="001B39C3">
              <w:rPr>
                <w:sz w:val="26"/>
                <w:szCs w:val="26"/>
              </w:rPr>
              <w:lastRenderedPageBreak/>
              <w:t>Chất liệu: sơn dầu trên toan</w:t>
            </w:r>
          </w:p>
          <w:p w14:paraId="501E0C4A" w14:textId="77777777" w:rsidR="005F1A9B" w:rsidRPr="001B39C3" w:rsidRDefault="005F1A9B" w:rsidP="003B1C0A">
            <w:pPr>
              <w:contextualSpacing/>
              <w:jc w:val="both"/>
              <w:rPr>
                <w:sz w:val="26"/>
                <w:szCs w:val="26"/>
              </w:rPr>
            </w:pPr>
          </w:p>
          <w:p w14:paraId="2BCA4083" w14:textId="77777777" w:rsidR="005F1A9B" w:rsidRPr="001B39C3" w:rsidRDefault="005F1A9B" w:rsidP="003B1C0A">
            <w:pPr>
              <w:contextualSpacing/>
              <w:jc w:val="both"/>
              <w:rPr>
                <w:sz w:val="26"/>
                <w:szCs w:val="26"/>
              </w:rPr>
            </w:pPr>
            <w:r w:rsidRPr="001B39C3">
              <w:rPr>
                <w:sz w:val="26"/>
                <w:szCs w:val="26"/>
              </w:rPr>
              <w:t>Kích thước: 171 x 118 cm</w:t>
            </w:r>
          </w:p>
          <w:p w14:paraId="09199BF6" w14:textId="77777777" w:rsidR="005F1A9B" w:rsidRPr="001B39C3" w:rsidRDefault="005F1A9B" w:rsidP="003B1C0A">
            <w:pPr>
              <w:contextualSpacing/>
              <w:jc w:val="both"/>
              <w:rPr>
                <w:sz w:val="26"/>
                <w:szCs w:val="26"/>
              </w:rPr>
            </w:pPr>
          </w:p>
          <w:p w14:paraId="3680F2F3" w14:textId="77777777" w:rsidR="005F1A9B" w:rsidRPr="001B39C3" w:rsidRDefault="005F1A9B" w:rsidP="003B1C0A">
            <w:pPr>
              <w:contextualSpacing/>
              <w:jc w:val="both"/>
              <w:rPr>
                <w:sz w:val="26"/>
                <w:szCs w:val="26"/>
                <w:lang w:val="en-US"/>
              </w:rPr>
            </w:pPr>
            <w:r w:rsidRPr="001B39C3">
              <w:rPr>
                <w:sz w:val="26"/>
                <w:szCs w:val="26"/>
              </w:rPr>
              <w:t>Nơi lưu giữ: Phòng trưng bày nghệ thuật thành phố Xao-tham-tơn, Anh</w:t>
            </w:r>
            <w:r w:rsidRPr="001B39C3">
              <w:rPr>
                <w:sz w:val="26"/>
                <w:szCs w:val="26"/>
                <w:lang w:val="en-US"/>
              </w:rPr>
              <w:t>.</w:t>
            </w:r>
          </w:p>
          <w:p w14:paraId="0BF5322A" w14:textId="77777777" w:rsidR="005F1A9B" w:rsidRPr="001B39C3" w:rsidRDefault="005F1A9B" w:rsidP="003B1C0A">
            <w:pPr>
              <w:contextualSpacing/>
              <w:jc w:val="both"/>
              <w:rPr>
                <w:sz w:val="26"/>
                <w:szCs w:val="26"/>
                <w:lang w:val="en-US"/>
              </w:rPr>
            </w:pPr>
          </w:p>
          <w:p w14:paraId="58923F96" w14:textId="77777777" w:rsidR="005F1A9B" w:rsidRPr="001B39C3" w:rsidRDefault="005F1A9B" w:rsidP="003B1C0A">
            <w:pPr>
              <w:contextualSpacing/>
              <w:jc w:val="both"/>
              <w:rPr>
                <w:b/>
                <w:sz w:val="26"/>
                <w:szCs w:val="26"/>
                <w:lang w:val="en-US"/>
              </w:rPr>
            </w:pPr>
          </w:p>
          <w:p w14:paraId="7D9E3E85" w14:textId="77777777" w:rsidR="005F1A9B" w:rsidRPr="001B39C3" w:rsidRDefault="005F1A9B" w:rsidP="003B1C0A">
            <w:pPr>
              <w:contextualSpacing/>
              <w:jc w:val="both"/>
              <w:rPr>
                <w:b/>
                <w:sz w:val="26"/>
                <w:szCs w:val="26"/>
              </w:rPr>
            </w:pPr>
          </w:p>
          <w:p w14:paraId="3AD17D23" w14:textId="77777777" w:rsidR="005F1A9B" w:rsidRPr="001B39C3" w:rsidRDefault="005F1A9B" w:rsidP="003B1C0A">
            <w:pPr>
              <w:contextualSpacing/>
              <w:jc w:val="both"/>
              <w:rPr>
                <w:sz w:val="26"/>
                <w:szCs w:val="26"/>
                <w:lang w:val="en-US"/>
              </w:rPr>
            </w:pPr>
            <w:r w:rsidRPr="001B39C3">
              <w:rPr>
                <w:b/>
                <w:sz w:val="26"/>
                <w:szCs w:val="26"/>
              </w:rPr>
              <w:t xml:space="preserve">2.3. Các yếu tố cần chú ý khi phân tích một bức tranh được chuyển thể từ tác phẩm văn học: </w:t>
            </w:r>
            <w:r w:rsidRPr="001B39C3">
              <w:rPr>
                <w:sz w:val="26"/>
                <w:szCs w:val="26"/>
              </w:rPr>
              <w:t>bố cục, màu sắc, chất cảm, hoà sắc, hình, khối, nét, không gian,...</w:t>
            </w:r>
          </w:p>
          <w:p w14:paraId="11BA7545" w14:textId="77777777" w:rsidR="005F1A9B" w:rsidRPr="001B39C3" w:rsidRDefault="005F1A9B" w:rsidP="003B1C0A">
            <w:pPr>
              <w:contextualSpacing/>
              <w:jc w:val="both"/>
              <w:rPr>
                <w:sz w:val="26"/>
                <w:szCs w:val="26"/>
                <w:lang w:val="en-US"/>
              </w:rPr>
            </w:pPr>
          </w:p>
          <w:p w14:paraId="39318B78" w14:textId="77777777" w:rsidR="005F1A9B" w:rsidRPr="001B39C3" w:rsidRDefault="005F1A9B" w:rsidP="003B1C0A">
            <w:pPr>
              <w:contextualSpacing/>
              <w:jc w:val="both"/>
              <w:rPr>
                <w:sz w:val="26"/>
                <w:szCs w:val="26"/>
                <w:lang w:val="en-US"/>
              </w:rPr>
            </w:pPr>
          </w:p>
          <w:p w14:paraId="3CC0454C" w14:textId="77777777" w:rsidR="005F1A9B" w:rsidRPr="001B39C3" w:rsidRDefault="005F1A9B" w:rsidP="003B1C0A">
            <w:pPr>
              <w:contextualSpacing/>
              <w:jc w:val="both"/>
              <w:rPr>
                <w:sz w:val="26"/>
                <w:szCs w:val="26"/>
                <w:lang w:val="en-US"/>
              </w:rPr>
            </w:pPr>
          </w:p>
          <w:p w14:paraId="372F521F" w14:textId="77777777" w:rsidR="005F1A9B" w:rsidRPr="001B39C3" w:rsidRDefault="005F1A9B" w:rsidP="003B1C0A">
            <w:pPr>
              <w:contextualSpacing/>
              <w:jc w:val="both"/>
              <w:rPr>
                <w:sz w:val="26"/>
                <w:szCs w:val="26"/>
                <w:lang w:val="en-US"/>
              </w:rPr>
            </w:pPr>
          </w:p>
          <w:p w14:paraId="2D6E3D1D" w14:textId="77777777" w:rsidR="005F1A9B" w:rsidRPr="001B39C3" w:rsidRDefault="005F1A9B" w:rsidP="003B1C0A">
            <w:pPr>
              <w:contextualSpacing/>
              <w:jc w:val="both"/>
              <w:rPr>
                <w:sz w:val="26"/>
                <w:szCs w:val="26"/>
                <w:lang w:val="en-US"/>
              </w:rPr>
            </w:pPr>
          </w:p>
          <w:p w14:paraId="792B50CE" w14:textId="77777777" w:rsidR="005F1A9B" w:rsidRPr="001B39C3" w:rsidRDefault="005F1A9B" w:rsidP="003B1C0A">
            <w:pPr>
              <w:contextualSpacing/>
              <w:jc w:val="both"/>
              <w:rPr>
                <w:sz w:val="26"/>
                <w:szCs w:val="26"/>
                <w:lang w:val="en-US"/>
              </w:rPr>
            </w:pPr>
          </w:p>
          <w:p w14:paraId="0DC7F5C9" w14:textId="77777777" w:rsidR="005F1A9B" w:rsidRPr="001B39C3" w:rsidRDefault="005F1A9B" w:rsidP="003B1C0A">
            <w:pPr>
              <w:contextualSpacing/>
              <w:jc w:val="both"/>
              <w:rPr>
                <w:sz w:val="26"/>
                <w:szCs w:val="26"/>
                <w:lang w:val="en-US"/>
              </w:rPr>
            </w:pPr>
          </w:p>
          <w:p w14:paraId="4B2CD8BD" w14:textId="77777777" w:rsidR="005F1A9B" w:rsidRPr="001B39C3" w:rsidRDefault="005F1A9B" w:rsidP="003B1C0A">
            <w:pPr>
              <w:contextualSpacing/>
              <w:jc w:val="both"/>
              <w:rPr>
                <w:sz w:val="26"/>
                <w:szCs w:val="26"/>
                <w:lang w:val="en-US"/>
              </w:rPr>
            </w:pPr>
          </w:p>
          <w:p w14:paraId="1283B7C2" w14:textId="77777777" w:rsidR="005F1A9B" w:rsidRPr="001B39C3" w:rsidRDefault="005F1A9B" w:rsidP="003B1C0A">
            <w:pPr>
              <w:contextualSpacing/>
              <w:jc w:val="both"/>
              <w:rPr>
                <w:sz w:val="26"/>
                <w:szCs w:val="26"/>
                <w:lang w:val="en-US"/>
              </w:rPr>
            </w:pPr>
          </w:p>
          <w:p w14:paraId="622D52EF" w14:textId="77777777" w:rsidR="005F1A9B" w:rsidRPr="001B39C3" w:rsidRDefault="005F1A9B" w:rsidP="003B1C0A">
            <w:pPr>
              <w:contextualSpacing/>
              <w:jc w:val="both"/>
              <w:rPr>
                <w:b/>
                <w:sz w:val="26"/>
                <w:szCs w:val="26"/>
                <w:lang w:val="en-US"/>
              </w:rPr>
            </w:pPr>
          </w:p>
          <w:p w14:paraId="7FD38345" w14:textId="77777777" w:rsidR="005F1A9B" w:rsidRPr="001B39C3" w:rsidRDefault="005F1A9B" w:rsidP="003B1C0A">
            <w:pPr>
              <w:contextualSpacing/>
              <w:jc w:val="both"/>
              <w:rPr>
                <w:b/>
                <w:sz w:val="26"/>
                <w:szCs w:val="26"/>
              </w:rPr>
            </w:pPr>
          </w:p>
          <w:p w14:paraId="705FF635" w14:textId="77777777" w:rsidR="005F1A9B" w:rsidRPr="001B39C3" w:rsidRDefault="005F1A9B" w:rsidP="003B1C0A">
            <w:pPr>
              <w:contextualSpacing/>
              <w:jc w:val="both"/>
              <w:rPr>
                <w:b/>
                <w:sz w:val="26"/>
                <w:szCs w:val="26"/>
              </w:rPr>
            </w:pPr>
          </w:p>
          <w:p w14:paraId="2C75511B" w14:textId="77777777" w:rsidR="005F1A9B" w:rsidRPr="001B39C3" w:rsidRDefault="005F1A9B" w:rsidP="003B1C0A">
            <w:pPr>
              <w:contextualSpacing/>
              <w:jc w:val="both"/>
              <w:rPr>
                <w:b/>
                <w:sz w:val="26"/>
                <w:szCs w:val="26"/>
              </w:rPr>
            </w:pPr>
          </w:p>
          <w:p w14:paraId="2BB54A68" w14:textId="77777777" w:rsidR="005F1A9B" w:rsidRPr="001B39C3" w:rsidRDefault="005F1A9B" w:rsidP="003B1C0A">
            <w:pPr>
              <w:contextualSpacing/>
              <w:jc w:val="both"/>
              <w:rPr>
                <w:b/>
                <w:sz w:val="26"/>
                <w:szCs w:val="26"/>
                <w:lang w:val="en-US"/>
              </w:rPr>
            </w:pPr>
            <w:r w:rsidRPr="001B39C3">
              <w:rPr>
                <w:b/>
                <w:sz w:val="26"/>
                <w:szCs w:val="26"/>
              </w:rPr>
              <w:t>3. Nghe một ca khúc được chuyển thể từ văn học</w:t>
            </w:r>
          </w:p>
          <w:p w14:paraId="64F44A33" w14:textId="77777777" w:rsidR="005F1A9B" w:rsidRPr="001B39C3" w:rsidRDefault="005F1A9B" w:rsidP="003B1C0A">
            <w:pPr>
              <w:contextualSpacing/>
              <w:jc w:val="both"/>
              <w:rPr>
                <w:sz w:val="26"/>
                <w:szCs w:val="26"/>
              </w:rPr>
            </w:pPr>
            <w:r w:rsidRPr="001B39C3">
              <w:rPr>
                <w:b/>
                <w:sz w:val="26"/>
                <w:szCs w:val="26"/>
              </w:rPr>
              <w:t>3.1. Lưu ý chung khi thưởng thức một ca khúc được chuyển thể từ tác phẩm văn học</w:t>
            </w:r>
          </w:p>
          <w:p w14:paraId="0ACF7F3E" w14:textId="77777777" w:rsidR="005F1A9B" w:rsidRPr="001B39C3" w:rsidRDefault="005F1A9B" w:rsidP="003B1C0A">
            <w:pPr>
              <w:contextualSpacing/>
              <w:jc w:val="both"/>
              <w:rPr>
                <w:sz w:val="26"/>
                <w:szCs w:val="26"/>
              </w:rPr>
            </w:pPr>
            <w:r w:rsidRPr="001B39C3">
              <w:rPr>
                <w:sz w:val="26"/>
                <w:szCs w:val="26"/>
              </w:rPr>
              <w:t xml:space="preserve">Một tác phẩm văn học có thể là nguồn cảm hứng cho nhiều nhạc sĩ, nhà soạn nhạc, và một tác phẩm âm nhạc được chuyển thể từ văn học có thể được trình diễn bởi nhiều nhạc công, ca sĩ, đem đến những  “phiên bản” khác nhau cho người nghe. Do vậy, cần tôn trọng sự sáng tạo của người chuyển thể (nhạc sĩ, nhà soạn nhạc) và người trình diễn (nhạc công, ca sĩ); tôn  </w:t>
            </w:r>
            <w:r w:rsidRPr="001B39C3">
              <w:rPr>
                <w:sz w:val="26"/>
                <w:szCs w:val="26"/>
              </w:rPr>
              <w:lastRenderedPageBreak/>
              <w:t>trọng  những  cách “nghe” khác nhau về tác phẩm âm nhạc.</w:t>
            </w:r>
          </w:p>
          <w:p w14:paraId="55511289" w14:textId="77777777" w:rsidR="005F1A9B" w:rsidRPr="001B39C3" w:rsidRDefault="005F1A9B" w:rsidP="003B1C0A">
            <w:pPr>
              <w:contextualSpacing/>
              <w:jc w:val="both"/>
              <w:rPr>
                <w:sz w:val="26"/>
                <w:szCs w:val="26"/>
              </w:rPr>
            </w:pPr>
            <w:r w:rsidRPr="001B39C3">
              <w:rPr>
                <w:b/>
                <w:sz w:val="26"/>
                <w:szCs w:val="26"/>
              </w:rPr>
              <w:t xml:space="preserve">3.2. Thông tin về hai ca khúc </w:t>
            </w:r>
            <w:r w:rsidRPr="001B39C3">
              <w:rPr>
                <w:b/>
                <w:i/>
                <w:sz w:val="26"/>
                <w:szCs w:val="26"/>
              </w:rPr>
              <w:t>Thuyền và biển</w:t>
            </w:r>
          </w:p>
          <w:p w14:paraId="224107A2" w14:textId="77777777" w:rsidR="005F1A9B" w:rsidRPr="001B39C3" w:rsidRDefault="005F1A9B" w:rsidP="003B1C0A">
            <w:pPr>
              <w:contextualSpacing/>
              <w:jc w:val="both"/>
              <w:rPr>
                <w:sz w:val="26"/>
                <w:szCs w:val="26"/>
                <w:lang w:val="en-US"/>
              </w:rPr>
            </w:pPr>
            <w:r w:rsidRPr="001B39C3">
              <w:rPr>
                <w:sz w:val="26"/>
                <w:szCs w:val="26"/>
              </w:rPr>
              <w:t>- Bài hát do Hữu Xuân phổ nhạc được viết ở điệu trưởng nên mang âm hưởng</w:t>
            </w:r>
            <w:r w:rsidRPr="001B39C3">
              <w:rPr>
                <w:sz w:val="26"/>
                <w:szCs w:val="26"/>
                <w:lang w:val="en-US"/>
              </w:rPr>
              <w:t xml:space="preserve"> </w:t>
            </w:r>
            <w:r w:rsidRPr="001B39C3">
              <w:rPr>
                <w:sz w:val="26"/>
                <w:szCs w:val="26"/>
              </w:rPr>
              <w:t>mạnh mẽ, tươi sáng, thể hiện khát khao mãnh liệt về tình yêu.</w:t>
            </w:r>
          </w:p>
          <w:p w14:paraId="33CEA0FA" w14:textId="77777777" w:rsidR="005F1A9B" w:rsidRPr="001B39C3" w:rsidRDefault="005F1A9B" w:rsidP="003B1C0A">
            <w:pPr>
              <w:contextualSpacing/>
              <w:jc w:val="both"/>
              <w:rPr>
                <w:sz w:val="26"/>
                <w:szCs w:val="26"/>
                <w:lang w:val="en-US"/>
              </w:rPr>
            </w:pPr>
            <w:r w:rsidRPr="001B39C3">
              <w:rPr>
                <w:b/>
                <w:sz w:val="26"/>
                <w:szCs w:val="26"/>
                <w:lang w:val="en-US" w:eastAsia="en-US"/>
              </w:rPr>
              <w:t xml:space="preserve">3.3. Một số yếu tố cần chú ý khi phân tích một tác phẩm âm nhạc được chuyển thể từ tác phẩm văn học: </w:t>
            </w:r>
            <w:r w:rsidRPr="001B39C3">
              <w:rPr>
                <w:sz w:val="26"/>
                <w:szCs w:val="26"/>
                <w:lang w:val="en-US" w:eastAsia="en-US"/>
              </w:rPr>
              <w:t>cấu trúc của ca khúc, ca từ, giai điệu, tiết tấu</w:t>
            </w:r>
          </w:p>
          <w:p w14:paraId="19026978" w14:textId="77777777" w:rsidR="005F1A9B" w:rsidRPr="001B39C3" w:rsidRDefault="005F1A9B" w:rsidP="003B1C0A">
            <w:pPr>
              <w:contextualSpacing/>
              <w:jc w:val="both"/>
              <w:rPr>
                <w:sz w:val="26"/>
                <w:szCs w:val="26"/>
                <w:lang w:val="en-US"/>
              </w:rPr>
            </w:pPr>
          </w:p>
          <w:p w14:paraId="0C94E17C" w14:textId="77777777" w:rsidR="005F1A9B" w:rsidRPr="001B39C3" w:rsidRDefault="005F1A9B" w:rsidP="003B1C0A">
            <w:pPr>
              <w:contextualSpacing/>
              <w:jc w:val="both"/>
              <w:rPr>
                <w:sz w:val="26"/>
                <w:szCs w:val="26"/>
                <w:lang w:val="en-US"/>
              </w:rPr>
            </w:pPr>
          </w:p>
          <w:p w14:paraId="469B1110" w14:textId="77777777" w:rsidR="005F1A9B" w:rsidRPr="001B39C3" w:rsidRDefault="005F1A9B" w:rsidP="003B1C0A">
            <w:pPr>
              <w:contextualSpacing/>
              <w:jc w:val="both"/>
              <w:rPr>
                <w:sz w:val="26"/>
                <w:szCs w:val="26"/>
                <w:lang w:val="en-US"/>
              </w:rPr>
            </w:pPr>
          </w:p>
          <w:p w14:paraId="45EA636F" w14:textId="77777777" w:rsidR="005F1A9B" w:rsidRPr="001B39C3" w:rsidRDefault="005F1A9B" w:rsidP="003B1C0A">
            <w:pPr>
              <w:contextualSpacing/>
              <w:jc w:val="both"/>
              <w:rPr>
                <w:rFonts w:eastAsia="Arial"/>
                <w:sz w:val="26"/>
                <w:szCs w:val="26"/>
                <w:lang w:val="en-US"/>
              </w:rPr>
            </w:pPr>
          </w:p>
        </w:tc>
      </w:tr>
    </w:tbl>
    <w:p w14:paraId="24DF4672" w14:textId="77777777" w:rsidR="005F1A9B" w:rsidRPr="001B39C3" w:rsidRDefault="005F1A9B" w:rsidP="005F1A9B">
      <w:pPr>
        <w:spacing w:after="0" w:line="240" w:lineRule="auto"/>
        <w:contextualSpacing/>
        <w:jc w:val="both"/>
        <w:rPr>
          <w:rFonts w:eastAsia="Times New Roman" w:cs="Times New Roman"/>
          <w:b/>
          <w:sz w:val="26"/>
          <w:szCs w:val="26"/>
        </w:rPr>
      </w:pPr>
    </w:p>
    <w:p w14:paraId="249E49EC" w14:textId="77777777" w:rsidR="005F1A9B" w:rsidRPr="001B39C3" w:rsidRDefault="005F1A9B" w:rsidP="005F1A9B">
      <w:pPr>
        <w:spacing w:after="0" w:line="240" w:lineRule="auto"/>
        <w:contextualSpacing/>
        <w:jc w:val="center"/>
        <w:rPr>
          <w:rFonts w:eastAsia="Times New Roman" w:cs="Times New Roman"/>
          <w:b/>
          <w:sz w:val="26"/>
          <w:szCs w:val="26"/>
        </w:rPr>
      </w:pPr>
      <w:r w:rsidRPr="001B39C3">
        <w:rPr>
          <w:rFonts w:eastAsia="Times New Roman" w:cs="Times New Roman"/>
          <w:b/>
          <w:sz w:val="26"/>
          <w:szCs w:val="26"/>
        </w:rPr>
        <w:t>HOẠT ĐỘNG 3: LUYỆN TẬP</w:t>
      </w:r>
    </w:p>
    <w:p w14:paraId="6786B9A6" w14:textId="77777777" w:rsidR="005F1A9B" w:rsidRPr="001B39C3" w:rsidRDefault="005F1A9B" w:rsidP="005F1A9B">
      <w:pPr>
        <w:tabs>
          <w:tab w:val="left" w:pos="6804"/>
        </w:tabs>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a. Mục tiêu: </w:t>
      </w:r>
      <w:r w:rsidRPr="001B39C3">
        <w:rPr>
          <w:rFonts w:eastAsia="Times New Roman" w:cs="Times New Roman"/>
          <w:sz w:val="26"/>
          <w:szCs w:val="26"/>
        </w:rPr>
        <w:t>HS nắm được kiến thức quan trọng của bài học, biết cách phân tích các tác phẩm nghệ thuật chuyển thể trong sự so sánh với tác phẩm văn học.</w:t>
      </w:r>
    </w:p>
    <w:p w14:paraId="368D0A1E"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b. Nội dung: </w:t>
      </w:r>
      <w:r w:rsidRPr="001B39C3">
        <w:rPr>
          <w:rFonts w:eastAsia="Times New Roman" w:cs="Times New Roman"/>
          <w:sz w:val="26"/>
          <w:szCs w:val="26"/>
        </w:rPr>
        <w:t>HS lập bảng so sánh các hình thức chuyển thể tác phẩm văn học và nhận xét về ưu, nhược điểm của mỗi hình thức.</w:t>
      </w:r>
    </w:p>
    <w:p w14:paraId="5BCA018E"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c. Sản phẩm: </w:t>
      </w:r>
      <w:r w:rsidRPr="001B39C3">
        <w:rPr>
          <w:rFonts w:eastAsia="Times New Roman" w:cs="Times New Roman"/>
          <w:sz w:val="26"/>
          <w:szCs w:val="26"/>
        </w:rPr>
        <w:t>Kết quả thực hiện hoạt động của HS.</w:t>
      </w:r>
    </w:p>
    <w:p w14:paraId="6FAA8A90"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d. Tổ chức thực hiện:</w:t>
      </w:r>
    </w:p>
    <w:p w14:paraId="7C929851"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GV phân công nhiệm vụ cho 4 nhóm HS, yêu cầu HS lập bảng so sánh các hình thức chuyển thể tác phẩm văn học.</w:t>
      </w:r>
    </w:p>
    <w:p w14:paraId="1EEA4BBF"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sz w:val="26"/>
          <w:szCs w:val="26"/>
        </w:rPr>
        <w:t>- HS làm việc theo nhóm và trình bày kết quả thực hiện trước lớp.</w:t>
      </w:r>
    </w:p>
    <w:p w14:paraId="1D689CA8" w14:textId="77777777" w:rsidR="005F1A9B" w:rsidRPr="001B39C3" w:rsidRDefault="005F1A9B" w:rsidP="005F1A9B">
      <w:pPr>
        <w:spacing w:after="0" w:line="240" w:lineRule="auto"/>
        <w:contextualSpacing/>
        <w:jc w:val="both"/>
        <w:rPr>
          <w:rFonts w:eastAsia="Times New Roman" w:cs="Times New Roman"/>
          <w:sz w:val="26"/>
          <w:szCs w:val="26"/>
        </w:rPr>
      </w:pPr>
    </w:p>
    <w:p w14:paraId="514E8A55" w14:textId="77777777" w:rsidR="005F1A9B" w:rsidRPr="001B39C3" w:rsidRDefault="005F1A9B" w:rsidP="005F1A9B">
      <w:pPr>
        <w:spacing w:after="0" w:line="240" w:lineRule="auto"/>
        <w:contextualSpacing/>
        <w:jc w:val="center"/>
        <w:rPr>
          <w:rFonts w:eastAsia="Times New Roman" w:cs="Times New Roman"/>
          <w:b/>
          <w:sz w:val="26"/>
          <w:szCs w:val="26"/>
        </w:rPr>
      </w:pPr>
      <w:r w:rsidRPr="001B39C3">
        <w:rPr>
          <w:rFonts w:eastAsia="Times New Roman" w:cs="Times New Roman"/>
          <w:b/>
          <w:sz w:val="26"/>
          <w:szCs w:val="26"/>
        </w:rPr>
        <w:t>HOẠT ĐỘNG 4: VẬN DỤNG</w:t>
      </w:r>
    </w:p>
    <w:p w14:paraId="4D1DCCA6"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a. Mục tiêu: </w:t>
      </w:r>
      <w:r w:rsidRPr="001B39C3">
        <w:rPr>
          <w:rFonts w:eastAsia="Times New Roman" w:cs="Times New Roman"/>
          <w:sz w:val="26"/>
          <w:szCs w:val="26"/>
        </w:rPr>
        <w:t>HS biết cách cảm thụ một tác phẩm nghệ thuật được chuyển thể từ văn học.</w:t>
      </w:r>
    </w:p>
    <w:p w14:paraId="0B40DA1E"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b. Nội dung: </w:t>
      </w:r>
      <w:r w:rsidRPr="001B39C3">
        <w:rPr>
          <w:rFonts w:eastAsia="Times New Roman" w:cs="Times New Roman"/>
          <w:sz w:val="26"/>
          <w:szCs w:val="26"/>
        </w:rPr>
        <w:t xml:space="preserve">HS xem một bức tranh được chuyển thể từ vở chèo </w:t>
      </w:r>
      <w:r w:rsidRPr="001B39C3">
        <w:rPr>
          <w:rFonts w:eastAsia="Times New Roman" w:cs="Times New Roman"/>
          <w:i/>
          <w:sz w:val="26"/>
          <w:szCs w:val="26"/>
        </w:rPr>
        <w:t>Quan Âm Thị Kính</w:t>
      </w:r>
      <w:r w:rsidRPr="001B39C3">
        <w:rPr>
          <w:rFonts w:eastAsia="Times New Roman" w:cs="Times New Roman"/>
          <w:sz w:val="26"/>
          <w:szCs w:val="26"/>
        </w:rPr>
        <w:t xml:space="preserve"> và nhận xét về cách thể hiện của hoạ sĩ so với nội dung đoạn trích mà GV cung cấp.</w:t>
      </w:r>
    </w:p>
    <w:p w14:paraId="51FC7442"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c. Sản phẩm: </w:t>
      </w:r>
      <w:r w:rsidRPr="001B39C3">
        <w:rPr>
          <w:rFonts w:eastAsia="Times New Roman" w:cs="Times New Roman"/>
          <w:sz w:val="26"/>
          <w:szCs w:val="26"/>
        </w:rPr>
        <w:t>Kết quả thực hiện hoạt động của HS.</w:t>
      </w:r>
    </w:p>
    <w:p w14:paraId="5D04ED21"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d. Tổ chức thực hiện:</w:t>
      </w:r>
    </w:p>
    <w:p w14:paraId="2109ED12"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GV cho cả lớp xem tranh và chia lớp thành 4 nhóm, các nhóm thực hiện nhiệm vụ theo sự phân công.</w:t>
      </w:r>
    </w:p>
    <w:p w14:paraId="14D89C77" w14:textId="77777777" w:rsidR="005F1A9B" w:rsidRPr="001B39C3" w:rsidRDefault="005F1A9B" w:rsidP="005F1A9B">
      <w:pPr>
        <w:spacing w:after="0" w:line="240" w:lineRule="auto"/>
        <w:contextualSpacing/>
        <w:jc w:val="both"/>
        <w:rPr>
          <w:rFonts w:eastAsia="Times New Roman"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HS trình bày kết qủa hoạt động và báo cáo trước lớp.</w:t>
      </w:r>
    </w:p>
    <w:p w14:paraId="2BAACA0C" w14:textId="0AEFD844" w:rsidR="005F1A9B" w:rsidRPr="00E34DAF" w:rsidRDefault="005F1A9B" w:rsidP="005F1A9B">
      <w:pPr>
        <w:spacing w:after="0" w:line="240" w:lineRule="auto"/>
        <w:contextualSpacing/>
        <w:jc w:val="both"/>
        <w:rPr>
          <w:rFonts w:eastAsia="Calibri" w:cs="Times New Roman"/>
          <w:sz w:val="26"/>
          <w:szCs w:val="26"/>
        </w:rPr>
      </w:pPr>
      <w:r w:rsidRPr="001B39C3">
        <w:rPr>
          <w:rFonts w:eastAsia="Times New Roman" w:cs="Times New Roman"/>
          <w:b/>
          <w:sz w:val="26"/>
          <w:szCs w:val="26"/>
        </w:rPr>
        <w:t xml:space="preserve">- </w:t>
      </w:r>
      <w:r w:rsidRPr="001B39C3">
        <w:rPr>
          <w:rFonts w:eastAsia="Times New Roman" w:cs="Times New Roman"/>
          <w:sz w:val="26"/>
          <w:szCs w:val="26"/>
        </w:rPr>
        <w:t>GV nhận xét và nêu một số lưu ý trọng tâm.</w:t>
      </w:r>
      <w:r w:rsidRPr="001B39C3">
        <w:rPr>
          <w:rFonts w:eastAsia="MS Mincho" w:cs="Times New Roman"/>
          <w:b/>
          <w:sz w:val="26"/>
          <w:szCs w:val="26"/>
          <w:lang w:val="nl-NL"/>
        </w:rPr>
        <w:t xml:space="preserve"> </w:t>
      </w:r>
    </w:p>
    <w:p w14:paraId="5215F65D" w14:textId="77777777" w:rsidR="005F1A9B" w:rsidRPr="001B39C3" w:rsidRDefault="005F1A9B" w:rsidP="005F1A9B">
      <w:pPr>
        <w:spacing w:after="0" w:line="240" w:lineRule="auto"/>
        <w:contextualSpacing/>
        <w:jc w:val="both"/>
        <w:rPr>
          <w:rFonts w:eastAsia="Calibri" w:cs="Times New Roman"/>
          <w:iCs/>
          <w:sz w:val="26"/>
          <w:szCs w:val="26"/>
          <w:lang w:eastAsia="zh-CN"/>
        </w:rPr>
      </w:pPr>
      <w:r w:rsidRPr="001B39C3">
        <w:rPr>
          <w:rFonts w:eastAsia="Calibri" w:cs="Times New Roman"/>
          <w:b/>
          <w:bCs/>
          <w:iCs/>
          <w:sz w:val="26"/>
          <w:szCs w:val="26"/>
          <w:lang w:eastAsia="zh-CN"/>
        </w:rPr>
        <w:lastRenderedPageBreak/>
        <w:t xml:space="preserve">4. Củng cố: </w:t>
      </w:r>
      <w:r w:rsidRPr="001B39C3">
        <w:rPr>
          <w:rFonts w:eastAsia="Calibri" w:cs="Times New Roman"/>
          <w:iCs/>
          <w:sz w:val="26"/>
          <w:szCs w:val="26"/>
          <w:lang w:eastAsia="zh-CN"/>
        </w:rPr>
        <w:t>Nắm vững những khái niệm cần nắm bắt của tác phẩm văn học và tác phẩm hội hoạ, âm nhạc, điện ảnh. Sự tương đồng và khác biệt giữa tác phẩm văn học và tác phẩm hội hoạ, âm nhạc, điện ảnh.</w:t>
      </w:r>
    </w:p>
    <w:p w14:paraId="2F993CFB" w14:textId="77777777" w:rsidR="005F1A9B" w:rsidRPr="001B39C3" w:rsidRDefault="005F1A9B" w:rsidP="005F1A9B">
      <w:pPr>
        <w:spacing w:after="0" w:line="240" w:lineRule="auto"/>
        <w:contextualSpacing/>
        <w:jc w:val="both"/>
        <w:rPr>
          <w:rFonts w:eastAsia="Calibri" w:cs="Times New Roman"/>
          <w:bCs/>
          <w:iCs/>
          <w:sz w:val="26"/>
          <w:szCs w:val="26"/>
          <w:lang w:eastAsia="zh-CN"/>
        </w:rPr>
      </w:pPr>
      <w:r w:rsidRPr="001B39C3">
        <w:rPr>
          <w:rFonts w:eastAsia="Calibri" w:cs="Times New Roman"/>
          <w:b/>
          <w:bCs/>
          <w:iCs/>
          <w:sz w:val="26"/>
          <w:szCs w:val="26"/>
          <w:lang w:eastAsia="zh-CN"/>
        </w:rPr>
        <w:t>5. HDVN:</w:t>
      </w:r>
      <w:r w:rsidRPr="001B39C3">
        <w:rPr>
          <w:rFonts w:eastAsia="Calibri" w:cs="Times New Roman"/>
          <w:bCs/>
          <w:iCs/>
          <w:sz w:val="26"/>
          <w:szCs w:val="26"/>
          <w:lang w:eastAsia="zh-CN"/>
        </w:rPr>
        <w:t xml:space="preserve"> </w:t>
      </w:r>
    </w:p>
    <w:p w14:paraId="24C531F1" w14:textId="77777777" w:rsidR="005F1A9B" w:rsidRPr="001B39C3" w:rsidRDefault="005F1A9B" w:rsidP="005F1A9B">
      <w:pPr>
        <w:spacing w:after="0" w:line="240" w:lineRule="auto"/>
        <w:contextualSpacing/>
        <w:jc w:val="both"/>
        <w:rPr>
          <w:rFonts w:eastAsia="Calibri" w:cs="Times New Roman"/>
          <w:bCs/>
          <w:iCs/>
          <w:sz w:val="26"/>
          <w:szCs w:val="26"/>
          <w:lang w:eastAsia="zh-CN"/>
        </w:rPr>
      </w:pPr>
      <w:r w:rsidRPr="001B39C3">
        <w:rPr>
          <w:rFonts w:eastAsia="Calibri" w:cs="Times New Roman"/>
          <w:bCs/>
          <w:iCs/>
          <w:sz w:val="26"/>
          <w:szCs w:val="26"/>
          <w:lang w:eastAsia="zh-CN"/>
        </w:rPr>
        <w:t>- Hoàn thiện các bài tập theo yêu cầu</w:t>
      </w:r>
    </w:p>
    <w:p w14:paraId="3C19AC57" w14:textId="77777777" w:rsidR="005F1A9B" w:rsidRPr="001B39C3" w:rsidRDefault="005F1A9B" w:rsidP="005F1A9B">
      <w:pPr>
        <w:spacing w:after="0" w:line="240" w:lineRule="auto"/>
        <w:contextualSpacing/>
        <w:jc w:val="both"/>
        <w:rPr>
          <w:rFonts w:cs="Times New Roman"/>
          <w:b/>
          <w:bCs/>
          <w:sz w:val="26"/>
          <w:szCs w:val="26"/>
          <w:lang w:val="nb-NO"/>
        </w:rPr>
      </w:pPr>
      <w:r w:rsidRPr="001B39C3">
        <w:rPr>
          <w:rFonts w:eastAsia="Calibri" w:cs="Times New Roman"/>
          <w:bCs/>
          <w:iCs/>
          <w:sz w:val="26"/>
          <w:szCs w:val="26"/>
          <w:lang w:eastAsia="zh-CN"/>
        </w:rPr>
        <w:t>- Chuẩn bị nội dung tiếp theo: Viết bài phân tích, giới thiệu và thuyết trình về một tác phẩm nghệ thuật được chuyển thể từ văn học.</w:t>
      </w:r>
    </w:p>
    <w:p w14:paraId="75E4146B" w14:textId="77777777" w:rsidR="005F1A9B" w:rsidRPr="001B39C3" w:rsidRDefault="005F1A9B" w:rsidP="00065F8F">
      <w:pPr>
        <w:spacing w:after="0" w:line="240" w:lineRule="auto"/>
        <w:jc w:val="center"/>
        <w:rPr>
          <w:rFonts w:cs="Times New Roman"/>
          <w:b/>
          <w:i/>
          <w:sz w:val="26"/>
          <w:szCs w:val="26"/>
        </w:rPr>
      </w:pPr>
    </w:p>
    <w:p w14:paraId="3AC63D28" w14:textId="77777777" w:rsidR="008B0939" w:rsidRPr="00065F8F" w:rsidRDefault="008B0939" w:rsidP="00065F8F"/>
    <w:sectPr w:rsidR="008B0939" w:rsidRPr="00065F8F" w:rsidSect="00593DFD">
      <w:headerReference w:type="default" r:id="rId8"/>
      <w:footerReference w:type="default" r:id="rId9"/>
      <w:pgSz w:w="12240" w:h="15840"/>
      <w:pgMar w:top="851" w:right="1440" w:bottom="851"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A9265" w14:textId="77777777" w:rsidR="0039336E" w:rsidRDefault="0039336E" w:rsidP="00593DFD">
      <w:pPr>
        <w:spacing w:after="0" w:line="240" w:lineRule="auto"/>
      </w:pPr>
      <w:r>
        <w:separator/>
      </w:r>
    </w:p>
  </w:endnote>
  <w:endnote w:type="continuationSeparator" w:id="0">
    <w:p w14:paraId="47FEA984" w14:textId="77777777" w:rsidR="0039336E" w:rsidRDefault="0039336E" w:rsidP="00593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Quattrocento Sans">
    <w:charset w:val="00"/>
    <w:family w:val="swiss"/>
    <w:pitch w:val="variable"/>
    <w:sig w:usb0="800000BF" w:usb1="4000005B"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entury Gothic">
    <w:charset w:val="00"/>
    <w:family w:val="swiss"/>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604187"/>
      <w:docPartObj>
        <w:docPartGallery w:val="Page Numbers (Bottom of Page)"/>
        <w:docPartUnique/>
      </w:docPartObj>
    </w:sdtPr>
    <w:sdtEndPr>
      <w:rPr>
        <w:noProof/>
        <w:sz w:val="24"/>
        <w:szCs w:val="18"/>
      </w:rPr>
    </w:sdtEndPr>
    <w:sdtContent>
      <w:p w14:paraId="16F499BD" w14:textId="529C16DA" w:rsidR="00593DFD" w:rsidRPr="00593DFD" w:rsidRDefault="00593DFD">
        <w:pPr>
          <w:pStyle w:val="Footer"/>
          <w:jc w:val="center"/>
          <w:rPr>
            <w:sz w:val="24"/>
            <w:szCs w:val="18"/>
          </w:rPr>
        </w:pPr>
        <w:r w:rsidRPr="00593DFD">
          <w:rPr>
            <w:sz w:val="24"/>
            <w:szCs w:val="18"/>
          </w:rPr>
          <w:fldChar w:fldCharType="begin"/>
        </w:r>
        <w:r w:rsidRPr="00593DFD">
          <w:rPr>
            <w:sz w:val="24"/>
            <w:szCs w:val="18"/>
          </w:rPr>
          <w:instrText xml:space="preserve"> PAGE   \* MERGEFORMAT </w:instrText>
        </w:r>
        <w:r w:rsidRPr="00593DFD">
          <w:rPr>
            <w:sz w:val="24"/>
            <w:szCs w:val="18"/>
          </w:rPr>
          <w:fldChar w:fldCharType="separate"/>
        </w:r>
        <w:r w:rsidR="00B81B1D">
          <w:rPr>
            <w:noProof/>
            <w:sz w:val="24"/>
            <w:szCs w:val="18"/>
          </w:rPr>
          <w:t>7</w:t>
        </w:r>
        <w:r w:rsidRPr="00593DFD">
          <w:rPr>
            <w:noProof/>
            <w:sz w:val="24"/>
            <w:szCs w:val="18"/>
          </w:rPr>
          <w:fldChar w:fldCharType="end"/>
        </w:r>
      </w:p>
    </w:sdtContent>
  </w:sdt>
  <w:p w14:paraId="5F561E4D" w14:textId="77777777" w:rsidR="00593DFD" w:rsidRDefault="00593D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94634" w14:textId="77777777" w:rsidR="0039336E" w:rsidRDefault="0039336E" w:rsidP="00593DFD">
      <w:pPr>
        <w:spacing w:after="0" w:line="240" w:lineRule="auto"/>
      </w:pPr>
      <w:r>
        <w:separator/>
      </w:r>
    </w:p>
  </w:footnote>
  <w:footnote w:type="continuationSeparator" w:id="0">
    <w:p w14:paraId="61FB49B2" w14:textId="77777777" w:rsidR="0039336E" w:rsidRDefault="0039336E" w:rsidP="00593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E600A" w14:textId="290AF9C5" w:rsidR="00593DFD" w:rsidRPr="00593DFD" w:rsidRDefault="00593DFD" w:rsidP="00593DFD">
    <w:pPr>
      <w:pStyle w:val="Header"/>
      <w:tabs>
        <w:tab w:val="clear" w:pos="4680"/>
        <w:tab w:val="clear" w:pos="9360"/>
        <w:tab w:val="left" w:pos="6540"/>
      </w:tabs>
      <w:rPr>
        <w:b/>
        <w:bCs/>
        <w:sz w:val="26"/>
        <w:szCs w:val="20"/>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74B"/>
    <w:multiLevelType w:val="multilevel"/>
    <w:tmpl w:val="628AB706"/>
    <w:lvl w:ilvl="0">
      <w:start w:val="1"/>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
    <w:nsid w:val="4D644949"/>
    <w:multiLevelType w:val="hybridMultilevel"/>
    <w:tmpl w:val="92262C58"/>
    <w:lvl w:ilvl="0" w:tplc="6B0652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032E6B"/>
    <w:multiLevelType w:val="multilevel"/>
    <w:tmpl w:val="F4DAE77E"/>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68484CD1"/>
    <w:multiLevelType w:val="multilevel"/>
    <w:tmpl w:val="5D70173E"/>
    <w:lvl w:ilvl="0">
      <w:start w:val="3"/>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D4"/>
    <w:rsid w:val="00065F8F"/>
    <w:rsid w:val="000A0C97"/>
    <w:rsid w:val="000D7B53"/>
    <w:rsid w:val="001B3E5A"/>
    <w:rsid w:val="002046C5"/>
    <w:rsid w:val="00262ED4"/>
    <w:rsid w:val="00291321"/>
    <w:rsid w:val="00291440"/>
    <w:rsid w:val="0039336E"/>
    <w:rsid w:val="00437326"/>
    <w:rsid w:val="004E7C0A"/>
    <w:rsid w:val="005702FD"/>
    <w:rsid w:val="00593DFD"/>
    <w:rsid w:val="005F1A9B"/>
    <w:rsid w:val="007813C8"/>
    <w:rsid w:val="00816308"/>
    <w:rsid w:val="008B0939"/>
    <w:rsid w:val="008B3F87"/>
    <w:rsid w:val="008F39A6"/>
    <w:rsid w:val="009E125B"/>
    <w:rsid w:val="00B00F9F"/>
    <w:rsid w:val="00B81B1D"/>
    <w:rsid w:val="00D331E0"/>
    <w:rsid w:val="00D74AF0"/>
    <w:rsid w:val="00D77F34"/>
    <w:rsid w:val="00E34DAF"/>
    <w:rsid w:val="00EA222E"/>
    <w:rsid w:val="00F36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B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2109</Words>
  <Characters>12022</Characters>
  <Application>Microsoft Office Word</Application>
  <DocSecurity>0</DocSecurity>
  <Lines>100</Lines>
  <Paragraphs>28</Paragraphs>
  <ScaleCrop>false</ScaleCrop>
  <Company/>
  <LinksUpToDate>false</LinksUpToDate>
  <CharactersWithSpaces>14103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13</cp:revision>
  <dcterms:created xsi:type="dcterms:W3CDTF">2024-08-26T10:12:00Z</dcterms:created>
  <dcterms:modified xsi:type="dcterms:W3CDTF">2025-01-12T03:04:00Z</dcterms:modified>
</cp:coreProperties>
</file>